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E1" w:rsidRDefault="006B21CE" w:rsidP="00FC490B">
      <w:pPr>
        <w:pStyle w:val="Heading1"/>
      </w:pPr>
      <w:bookmarkStart w:id="0" w:name="_GoBack"/>
      <w:bookmarkEnd w:id="0"/>
      <w:r>
        <w:t xml:space="preserve">PROCUREMENT </w:t>
      </w:r>
      <w:r w:rsidRPr="002D384F">
        <w:t>CONTRACT TIP</w:t>
      </w:r>
      <w:r>
        <w:t>s</w:t>
      </w:r>
    </w:p>
    <w:p w:rsidR="006B21CE" w:rsidRPr="00296CE3" w:rsidRDefault="006B21CE" w:rsidP="006B21CE">
      <w:pPr>
        <w:pStyle w:val="Heading2"/>
      </w:pPr>
      <w:r>
        <w:t>WHAT is a Cont</w:t>
      </w:r>
      <w:r w:rsidR="0039736E">
        <w:t>r</w:t>
      </w:r>
      <w:r>
        <w:t>act</w:t>
      </w:r>
      <w:r w:rsidRPr="00296CE3">
        <w:t xml:space="preserve"> </w:t>
      </w:r>
    </w:p>
    <w:p w:rsidR="006B21CE" w:rsidRDefault="00E001E1" w:rsidP="006B21CE">
      <w:pPr>
        <w:pStyle w:val="ListParagraph"/>
        <w:numPr>
          <w:ilvl w:val="0"/>
          <w:numId w:val="1"/>
        </w:numPr>
      </w:pPr>
      <w:r>
        <w:t>A contract is a</w:t>
      </w:r>
      <w:r w:rsidR="006B21CE">
        <w:t xml:space="preserve">n </w:t>
      </w:r>
      <w:r w:rsidR="006B21CE" w:rsidRPr="005460F1">
        <w:rPr>
          <w:b/>
        </w:rPr>
        <w:t>agreement with specific terms</w:t>
      </w:r>
      <w:r w:rsidR="006B21CE">
        <w:t xml:space="preserve"> between two or more persons or entities in which there is a promise to do something in return for a valuable benefit</w:t>
      </w:r>
      <w:r w:rsidR="006965F3">
        <w:t>,</w:t>
      </w:r>
      <w:r w:rsidR="006B21CE">
        <w:t xml:space="preserve"> known as consideration</w:t>
      </w:r>
      <w:r w:rsidR="006965F3">
        <w:t>,</w:t>
      </w:r>
      <w:r w:rsidR="006B21CE">
        <w:t xml:space="preserve"> and </w:t>
      </w:r>
      <w:r w:rsidR="00286640">
        <w:t>must include specific elements to detail the transaction.</w:t>
      </w:r>
    </w:p>
    <w:p w:rsidR="006B21CE" w:rsidRDefault="00E001E1" w:rsidP="006B21CE">
      <w:pPr>
        <w:pStyle w:val="ListParagraph"/>
        <w:numPr>
          <w:ilvl w:val="0"/>
          <w:numId w:val="1"/>
        </w:numPr>
      </w:pPr>
      <w:r>
        <w:t>A contract m</w:t>
      </w:r>
      <w:r w:rsidR="00286640">
        <w:t xml:space="preserve">ay </w:t>
      </w:r>
      <w:r w:rsidR="006B21CE">
        <w:t xml:space="preserve">be in the form of an agreement, proposal, statement, notice, resolution, letter, memorandum of understanding (MOU), memorandum of agreement (MOA), purchase order, license, indenture, grant, cooperative agreement, etc. </w:t>
      </w:r>
    </w:p>
    <w:p w:rsidR="006B21CE" w:rsidRPr="006B21CE" w:rsidRDefault="006B21CE" w:rsidP="006B21CE">
      <w:pPr>
        <w:pStyle w:val="ListParagraph"/>
        <w:numPr>
          <w:ilvl w:val="0"/>
          <w:numId w:val="1"/>
        </w:numPr>
        <w:rPr>
          <w:u w:val="single"/>
        </w:rPr>
      </w:pPr>
      <w:r w:rsidRPr="005460F1">
        <w:rPr>
          <w:b/>
        </w:rPr>
        <w:t>Supplier</w:t>
      </w:r>
      <w:r w:rsidRPr="00296CE3">
        <w:t xml:space="preserve"> </w:t>
      </w:r>
      <w:r w:rsidRPr="00132BDE">
        <w:t>(used synonymously with “vendor”)</w:t>
      </w:r>
      <w:r>
        <w:t xml:space="preserve"> in this context is a </w:t>
      </w:r>
      <w:r w:rsidRPr="00FB1D3B">
        <w:t>non-UW indi</w:t>
      </w:r>
      <w:r>
        <w:t>vidual, organization, or business f</w:t>
      </w:r>
      <w:r w:rsidR="0039736E">
        <w:t>rom</w:t>
      </w:r>
      <w:r>
        <w:t xml:space="preserve"> which </w:t>
      </w:r>
      <w:r w:rsidR="00286640">
        <w:t>goods or services are procured.</w:t>
      </w:r>
    </w:p>
    <w:p w:rsidR="006965F3" w:rsidRDefault="006965F3" w:rsidP="006965F3">
      <w:pPr>
        <w:pStyle w:val="Heading2"/>
      </w:pPr>
      <w:r>
        <w:t>SIGNING Contracts</w:t>
      </w:r>
      <w:r w:rsidR="00B92CE7">
        <w:t xml:space="preserve"> – NOT ALLOWED</w:t>
      </w:r>
    </w:p>
    <w:p w:rsidR="006965F3" w:rsidRDefault="006965F3" w:rsidP="006965F3">
      <w:pPr>
        <w:pStyle w:val="ListParagraph"/>
        <w:numPr>
          <w:ilvl w:val="0"/>
          <w:numId w:val="2"/>
        </w:numPr>
      </w:pPr>
      <w:r w:rsidRPr="006965F3">
        <w:rPr>
          <w:b/>
        </w:rPr>
        <w:t xml:space="preserve">UW Employees are not authorized to sign any contracts, </w:t>
      </w:r>
      <w:r>
        <w:t>regardless of the dollar amount.  Only select UW Seattle Procurement</w:t>
      </w:r>
      <w:r w:rsidR="0039736E">
        <w:t xml:space="preserve"> Services</w:t>
      </w:r>
      <w:r>
        <w:t xml:space="preserve"> personnel are authorized to sign contracts.</w:t>
      </w:r>
    </w:p>
    <w:p w:rsidR="00286640" w:rsidRPr="00286640" w:rsidRDefault="00286640" w:rsidP="006965F3">
      <w:pPr>
        <w:pStyle w:val="ListParagraph"/>
        <w:numPr>
          <w:ilvl w:val="0"/>
          <w:numId w:val="2"/>
        </w:numPr>
      </w:pPr>
      <w:r w:rsidRPr="00286640">
        <w:t xml:space="preserve">If a supplier presents a contract and requests signatures from all parties, </w:t>
      </w:r>
      <w:r w:rsidRPr="00286640">
        <w:rPr>
          <w:b/>
        </w:rPr>
        <w:t>only UW Seattle Procurement</w:t>
      </w:r>
      <w:r w:rsidR="0039736E">
        <w:rPr>
          <w:b/>
        </w:rPr>
        <w:t xml:space="preserve"> Services</w:t>
      </w:r>
      <w:r w:rsidRPr="00286640">
        <w:rPr>
          <w:b/>
        </w:rPr>
        <w:t xml:space="preserve"> </w:t>
      </w:r>
      <w:r w:rsidR="0039736E">
        <w:rPr>
          <w:b/>
        </w:rPr>
        <w:t>is</w:t>
      </w:r>
      <w:r w:rsidRPr="00286640">
        <w:rPr>
          <w:b/>
        </w:rPr>
        <w:t xml:space="preserve"> authorized to sign contracts.</w:t>
      </w:r>
      <w:r w:rsidRPr="00286640">
        <w:t xml:space="preserve"> If </w:t>
      </w:r>
      <w:r w:rsidR="002D6D1F">
        <w:t xml:space="preserve">an </w:t>
      </w:r>
      <w:r w:rsidRPr="00286640">
        <w:t>employee outside of UW Seattle Procurement</w:t>
      </w:r>
      <w:r w:rsidR="0039736E">
        <w:t xml:space="preserve"> Services</w:t>
      </w:r>
      <w:r w:rsidRPr="00286640">
        <w:t xml:space="preserve"> signs a contract, </w:t>
      </w:r>
      <w:r w:rsidRPr="00286640">
        <w:rPr>
          <w:b/>
        </w:rPr>
        <w:t>the employee may be personally liable for the contract</w:t>
      </w:r>
      <w:r w:rsidRPr="00286640">
        <w:t>.</w:t>
      </w:r>
    </w:p>
    <w:p w:rsidR="006965F3" w:rsidRDefault="006965F3" w:rsidP="006965F3">
      <w:pPr>
        <w:pStyle w:val="Heading2"/>
      </w:pPr>
      <w:r>
        <w:t>HANDLING Contracts</w:t>
      </w:r>
    </w:p>
    <w:p w:rsidR="00345AFD" w:rsidRDefault="006965F3" w:rsidP="006B21CE">
      <w:pPr>
        <w:pStyle w:val="ListParagraph"/>
        <w:numPr>
          <w:ilvl w:val="0"/>
          <w:numId w:val="2"/>
        </w:numPr>
      </w:pPr>
      <w:r w:rsidRPr="005460F1">
        <w:rPr>
          <w:b/>
        </w:rPr>
        <w:t xml:space="preserve">Read and review the contract </w:t>
      </w:r>
      <w:r w:rsidR="006B21CE" w:rsidRPr="005460F1">
        <w:rPr>
          <w:b/>
        </w:rPr>
        <w:t>thoroughly</w:t>
      </w:r>
      <w:r w:rsidR="006B21CE">
        <w:t xml:space="preserve"> to </w:t>
      </w:r>
      <w:r>
        <w:t>ensure the contract</w:t>
      </w:r>
      <w:r w:rsidR="006B21CE">
        <w:t xml:space="preserve"> provides the specific good or service desire</w:t>
      </w:r>
      <w:r>
        <w:t>d</w:t>
      </w:r>
      <w:r w:rsidR="006B21CE">
        <w:t xml:space="preserve"> and </w:t>
      </w:r>
      <w:r>
        <w:t>clearly</w:t>
      </w:r>
      <w:r w:rsidR="006B21CE">
        <w:t xml:space="preserve"> outlines</w:t>
      </w:r>
      <w:r>
        <w:t xml:space="preserve"> the costs</w:t>
      </w:r>
      <w:r w:rsidR="00345AFD">
        <w:t>.</w:t>
      </w:r>
    </w:p>
    <w:p w:rsidR="00345AFD" w:rsidRDefault="00345AFD" w:rsidP="006B21CE">
      <w:pPr>
        <w:pStyle w:val="ListParagraph"/>
        <w:numPr>
          <w:ilvl w:val="0"/>
          <w:numId w:val="2"/>
        </w:numPr>
      </w:pPr>
      <w:r w:rsidRPr="005460F1">
        <w:rPr>
          <w:b/>
        </w:rPr>
        <w:t>P</w:t>
      </w:r>
      <w:r w:rsidR="006B21CE" w:rsidRPr="005460F1">
        <w:rPr>
          <w:b/>
        </w:rPr>
        <w:t>re-payment</w:t>
      </w:r>
      <w:r w:rsidRPr="005460F1">
        <w:rPr>
          <w:b/>
        </w:rPr>
        <w:t>s are</w:t>
      </w:r>
      <w:r w:rsidR="006B21CE" w:rsidRPr="005460F1">
        <w:rPr>
          <w:b/>
        </w:rPr>
        <w:t xml:space="preserve"> generally not a</w:t>
      </w:r>
      <w:r w:rsidRPr="005460F1">
        <w:rPr>
          <w:b/>
        </w:rPr>
        <w:t>llowable</w:t>
      </w:r>
      <w:r>
        <w:t xml:space="preserve">.  Washington </w:t>
      </w:r>
      <w:r w:rsidR="006B21CE">
        <w:t>State law allows for payment only</w:t>
      </w:r>
      <w:r w:rsidR="006B21CE" w:rsidRPr="00345AFD">
        <w:t xml:space="preserve"> after </w:t>
      </w:r>
      <w:r w:rsidR="006B21CE">
        <w:t xml:space="preserve">the item or service is received.  </w:t>
      </w:r>
      <w:r w:rsidR="00B249A0">
        <w:t>Contact Jim Pilon</w:t>
      </w:r>
      <w:r w:rsidR="006F122A">
        <w:t xml:space="preserve"> at 425-352-5260 or</w:t>
      </w:r>
      <w:r w:rsidR="00B249A0">
        <w:t xml:space="preserve"> </w:t>
      </w:r>
      <w:hyperlink r:id="rId7" w:history="1">
        <w:r w:rsidR="00607E72" w:rsidRPr="00B15ED6">
          <w:rPr>
            <w:rStyle w:val="Hyperlink"/>
          </w:rPr>
          <w:t>uwbpurch@uw.edu</w:t>
        </w:r>
      </w:hyperlink>
      <w:r w:rsidR="00B249A0">
        <w:t xml:space="preserve"> with questions.</w:t>
      </w:r>
    </w:p>
    <w:p w:rsidR="002D6D1F" w:rsidRDefault="002D6D1F" w:rsidP="002D6D1F">
      <w:pPr>
        <w:pStyle w:val="Heading2"/>
      </w:pPr>
      <w:r>
        <w:t>PURCHASING Through the Ariba System</w:t>
      </w:r>
    </w:p>
    <w:p w:rsidR="002D6D1F" w:rsidRPr="007E4A54" w:rsidRDefault="002D6D1F" w:rsidP="002D6D1F">
      <w:pPr>
        <w:pStyle w:val="ListParagraph"/>
        <w:numPr>
          <w:ilvl w:val="0"/>
          <w:numId w:val="2"/>
        </w:numPr>
      </w:pPr>
      <w:r w:rsidRPr="005460F1">
        <w:rPr>
          <w:b/>
        </w:rPr>
        <w:t>Contract Review</w:t>
      </w:r>
      <w:r w:rsidR="005460F1">
        <w:rPr>
          <w:b/>
        </w:rPr>
        <w:t xml:space="preserve"> Form</w:t>
      </w:r>
      <w:r w:rsidRPr="007E4A54">
        <w:t>:</w:t>
      </w:r>
      <w:r>
        <w:t xml:space="preserve">  Generally for</w:t>
      </w:r>
      <w:r w:rsidR="005460F1">
        <w:t xml:space="preserve"> contracts paid with a</w:t>
      </w:r>
      <w:r>
        <w:t xml:space="preserve"> </w:t>
      </w:r>
      <w:r w:rsidRPr="005460F1">
        <w:rPr>
          <w:b/>
        </w:rPr>
        <w:t>ProCard</w:t>
      </w:r>
      <w:r>
        <w:t>.  If the purchase is over the ProCard transaction limit</w:t>
      </w:r>
      <w:r w:rsidR="00B92CE7">
        <w:t xml:space="preserve"> ($3,500 including taxes and tips)</w:t>
      </w:r>
      <w:r>
        <w:t>, a card limit increase will need to be submitted after the contract is signed</w:t>
      </w:r>
      <w:r w:rsidR="00B92CE7">
        <w:t xml:space="preserve"> by UW Procurement Services</w:t>
      </w:r>
      <w:r>
        <w:t xml:space="preserve">, referencing the Card Review number. </w:t>
      </w:r>
    </w:p>
    <w:p w:rsidR="002D6D1F" w:rsidRPr="007E4A54" w:rsidRDefault="005460F1" w:rsidP="002D6D1F">
      <w:pPr>
        <w:pStyle w:val="ListParagraph"/>
        <w:numPr>
          <w:ilvl w:val="0"/>
          <w:numId w:val="2"/>
        </w:numPr>
      </w:pPr>
      <w:r>
        <w:rPr>
          <w:b/>
        </w:rPr>
        <w:t>Non-Catalog Order S</w:t>
      </w:r>
      <w:r w:rsidR="002D6D1F" w:rsidRPr="005460F1">
        <w:rPr>
          <w:b/>
        </w:rPr>
        <w:t>ystem</w:t>
      </w:r>
      <w:r w:rsidR="002D6D1F" w:rsidRPr="007E4A54">
        <w:t xml:space="preserve">: </w:t>
      </w:r>
      <w:r>
        <w:t xml:space="preserve"> </w:t>
      </w:r>
      <w:r w:rsidR="000567F2">
        <w:t>Purchases that are not available through the UW catalog system.  These are g</w:t>
      </w:r>
      <w:r>
        <w:t xml:space="preserve">enerally for a single purchase or </w:t>
      </w:r>
      <w:r w:rsidR="00C91CDD">
        <w:t xml:space="preserve">the </w:t>
      </w:r>
      <w:r w:rsidR="002536D6">
        <w:t>order involves fixed qua</w:t>
      </w:r>
      <w:r w:rsidR="000567F2">
        <w:t>ntities and/or dollar amounts.</w:t>
      </w:r>
    </w:p>
    <w:p w:rsidR="00345AFD" w:rsidRDefault="002D6D1F" w:rsidP="00345AFD">
      <w:pPr>
        <w:pStyle w:val="ListParagraph"/>
        <w:numPr>
          <w:ilvl w:val="0"/>
          <w:numId w:val="2"/>
        </w:numPr>
      </w:pPr>
      <w:r w:rsidRPr="005460F1">
        <w:rPr>
          <w:b/>
        </w:rPr>
        <w:t>Blanket Purchase Order (BPO) System</w:t>
      </w:r>
      <w:r>
        <w:t>:</w:t>
      </w:r>
      <w:r w:rsidRPr="007E4A54">
        <w:t xml:space="preserve"> </w:t>
      </w:r>
      <w:r w:rsidR="005460F1">
        <w:t xml:space="preserve"> </w:t>
      </w:r>
      <w:r>
        <w:t>Blanket or standing orders of goods/services over a period of time</w:t>
      </w:r>
      <w:r w:rsidR="00B92CE7">
        <w:t>, involving</w:t>
      </w:r>
      <w:r>
        <w:t xml:space="preserve"> multiple invoices.</w:t>
      </w:r>
    </w:p>
    <w:p w:rsidR="00345AFD" w:rsidRDefault="00345AFD" w:rsidP="00345AFD">
      <w:pPr>
        <w:pStyle w:val="Heading2"/>
      </w:pPr>
      <w:r>
        <w:t>RESOURCES</w:t>
      </w:r>
    </w:p>
    <w:p w:rsidR="005460F1" w:rsidRDefault="005460F1" w:rsidP="005460F1">
      <w:pPr>
        <w:pStyle w:val="ListParagraph"/>
        <w:numPr>
          <w:ilvl w:val="0"/>
          <w:numId w:val="2"/>
        </w:numPr>
      </w:pPr>
      <w:r>
        <w:t xml:space="preserve">UW Bothell complies with </w:t>
      </w:r>
      <w:hyperlink r:id="rId8" w:history="1">
        <w:r w:rsidRPr="00E001E1">
          <w:rPr>
            <w:rStyle w:val="Hyperlink"/>
          </w:rPr>
          <w:t>UW Seattle Procurement Policies</w:t>
        </w:r>
      </w:hyperlink>
      <w:r>
        <w:t>.</w:t>
      </w:r>
    </w:p>
    <w:p w:rsidR="00B60FB2" w:rsidRDefault="007E4A54" w:rsidP="00FC490B">
      <w:pPr>
        <w:pStyle w:val="ListParagraph"/>
        <w:numPr>
          <w:ilvl w:val="0"/>
          <w:numId w:val="2"/>
        </w:numPr>
      </w:pPr>
      <w:r w:rsidRPr="005460F1">
        <w:rPr>
          <w:b/>
        </w:rPr>
        <w:t>Fiscal and Audit Services (FAS)</w:t>
      </w:r>
      <w:r>
        <w:t xml:space="preserve">:  </w:t>
      </w:r>
      <w:r w:rsidR="00B92CE7">
        <w:t xml:space="preserve">Contact Jim Pilon at 425-352-5260 or </w:t>
      </w:r>
      <w:hyperlink r:id="rId9" w:history="1">
        <w:r w:rsidR="00607E72" w:rsidRPr="00B15ED6">
          <w:rPr>
            <w:rStyle w:val="Hyperlink"/>
          </w:rPr>
          <w:t>uwbpurch@uw.edu</w:t>
        </w:r>
      </w:hyperlink>
      <w:r w:rsidR="00B92CE7">
        <w:t xml:space="preserve"> for general procurement inquires and </w:t>
      </w:r>
      <w:r>
        <w:t xml:space="preserve">to confirm the best method for presenting your contract to </w:t>
      </w:r>
      <w:r w:rsidR="00B92CE7">
        <w:t xml:space="preserve">UW Seattle </w:t>
      </w:r>
      <w:r>
        <w:t>Procurement Services.</w:t>
      </w:r>
      <w:r w:rsidR="00B92CE7">
        <w:t xml:space="preserve"> </w:t>
      </w:r>
      <w:r>
        <w:t xml:space="preserve"> A quick call or email can save time. </w:t>
      </w:r>
    </w:p>
    <w:sectPr w:rsidR="00B60FB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B1" w:rsidRDefault="00A462B1" w:rsidP="006B21CE">
      <w:pPr>
        <w:spacing w:after="0" w:line="240" w:lineRule="auto"/>
      </w:pPr>
      <w:r>
        <w:separator/>
      </w:r>
    </w:p>
  </w:endnote>
  <w:endnote w:type="continuationSeparator" w:id="0">
    <w:p w:rsidR="00A462B1" w:rsidRDefault="00A462B1" w:rsidP="006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F1" w:rsidRDefault="00607E72" w:rsidP="005460F1">
    <w:pPr>
      <w:pStyle w:val="Footer"/>
    </w:pPr>
    <w:r>
      <w:t>9</w:t>
    </w:r>
    <w:r w:rsidR="005460F1">
      <w:t>/</w:t>
    </w:r>
    <w:r>
      <w:t>1</w:t>
    </w:r>
    <w:r w:rsidR="005460F1">
      <w:t xml:space="preserve">1/2018 </w:t>
    </w:r>
    <w:r w:rsidR="005460F1">
      <w:tab/>
      <w:t>UW Bothell Fiscal and Audit Services</w:t>
    </w:r>
  </w:p>
  <w:p w:rsidR="00345AFD" w:rsidRPr="005460F1" w:rsidRDefault="005460F1" w:rsidP="005460F1">
    <w:pPr>
      <w:pStyle w:val="Footer"/>
    </w:pPr>
    <w:r>
      <w:tab/>
      <w:t xml:space="preserve">Jim Pilon </w:t>
    </w:r>
    <w:hyperlink r:id="rId1" w:history="1">
      <w:r w:rsidR="00607E72" w:rsidRPr="00B15ED6">
        <w:rPr>
          <w:rStyle w:val="Hyperlink"/>
        </w:rPr>
        <w:t>uwbpurch@uw.edu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B1" w:rsidRDefault="00A462B1" w:rsidP="006B21CE">
      <w:pPr>
        <w:spacing w:after="0" w:line="240" w:lineRule="auto"/>
      </w:pPr>
      <w:r>
        <w:separator/>
      </w:r>
    </w:p>
  </w:footnote>
  <w:footnote w:type="continuationSeparator" w:id="0">
    <w:p w:rsidR="00A462B1" w:rsidRDefault="00A462B1" w:rsidP="006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CE" w:rsidRDefault="006B21CE" w:rsidP="006B21CE">
    <w:pPr>
      <w:pStyle w:val="Header"/>
      <w:jc w:val="center"/>
    </w:pPr>
    <w:r>
      <w:rPr>
        <w:noProof/>
      </w:rPr>
      <w:drawing>
        <wp:inline distT="0" distB="0" distL="0" distR="0" wp14:anchorId="208ED020" wp14:editId="21D32774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710B"/>
    <w:multiLevelType w:val="hybridMultilevel"/>
    <w:tmpl w:val="864E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0C31"/>
    <w:multiLevelType w:val="hybridMultilevel"/>
    <w:tmpl w:val="142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CE"/>
    <w:rsid w:val="000567F2"/>
    <w:rsid w:val="001F5D5D"/>
    <w:rsid w:val="002536D6"/>
    <w:rsid w:val="00286640"/>
    <w:rsid w:val="002D6D1F"/>
    <w:rsid w:val="00345AFD"/>
    <w:rsid w:val="0039736E"/>
    <w:rsid w:val="00424B8B"/>
    <w:rsid w:val="00543848"/>
    <w:rsid w:val="005460F1"/>
    <w:rsid w:val="00607E72"/>
    <w:rsid w:val="006965F3"/>
    <w:rsid w:val="006B21CE"/>
    <w:rsid w:val="006F122A"/>
    <w:rsid w:val="007E4A54"/>
    <w:rsid w:val="008439E5"/>
    <w:rsid w:val="008D61A1"/>
    <w:rsid w:val="00A462B1"/>
    <w:rsid w:val="00A8009A"/>
    <w:rsid w:val="00B249A0"/>
    <w:rsid w:val="00B92CE7"/>
    <w:rsid w:val="00C91CDD"/>
    <w:rsid w:val="00E001E1"/>
    <w:rsid w:val="00E02FEB"/>
    <w:rsid w:val="00E0459B"/>
    <w:rsid w:val="00FC396E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4158610-9127-4924-905D-926F3AAA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CE"/>
    <w:rPr>
      <w:rFonts w:cs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21CE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1CE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CE"/>
  </w:style>
  <w:style w:type="paragraph" w:styleId="Footer">
    <w:name w:val="footer"/>
    <w:basedOn w:val="Normal"/>
    <w:link w:val="FooterChar"/>
    <w:uiPriority w:val="99"/>
    <w:unhideWhenUsed/>
    <w:rsid w:val="006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CE"/>
  </w:style>
  <w:style w:type="character" w:styleId="Hyperlink">
    <w:name w:val="Hyperlink"/>
    <w:basedOn w:val="DefaultParagraphFont"/>
    <w:uiPriority w:val="99"/>
    <w:unhideWhenUsed/>
    <w:rsid w:val="006B2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w.edu/ps/how-to-buy/buying-from-uw-contrac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bpurch@u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wbpurch@uw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purch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2</cp:revision>
  <dcterms:created xsi:type="dcterms:W3CDTF">2018-09-11T21:21:00Z</dcterms:created>
  <dcterms:modified xsi:type="dcterms:W3CDTF">2018-09-11T21:21:00Z</dcterms:modified>
</cp:coreProperties>
</file>