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AC08" w14:textId="33C75F43" w:rsidR="000D1F0A" w:rsidRPr="00FF763F" w:rsidRDefault="00514EA9" w:rsidP="005F0186">
      <w:pPr>
        <w:pStyle w:val="Heading1"/>
      </w:pPr>
      <w:r w:rsidRPr="00FF763F">
        <w:t xml:space="preserve">BIS </w:t>
      </w:r>
      <w:r w:rsidR="005765E6" w:rsidRPr="00FF763F">
        <w:t>495 Internship List</w:t>
      </w:r>
    </w:p>
    <w:tbl>
      <w:tblPr>
        <w:tblStyle w:val="GridTable4-Accent1"/>
        <w:tblW w:w="0" w:type="auto"/>
        <w:tblLayout w:type="fixed"/>
        <w:tblLook w:val="0620" w:firstRow="1" w:lastRow="0" w:firstColumn="0" w:lastColumn="0" w:noHBand="1" w:noVBand="1"/>
      </w:tblPr>
      <w:tblGrid>
        <w:gridCol w:w="3565"/>
        <w:gridCol w:w="3644"/>
        <w:gridCol w:w="4185"/>
      </w:tblGrid>
      <w:tr w:rsidR="005F0186" w:rsidRPr="005F0186" w14:paraId="2E0F5AD1" w14:textId="77777777" w:rsidTr="00EB6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  <w:tblHeader/>
        </w:trPr>
        <w:tc>
          <w:tcPr>
            <w:tcW w:w="3565" w:type="dxa"/>
            <w:shd w:val="clear" w:color="auto" w:fill="1F497D" w:themeFill="text2"/>
            <w:vAlign w:val="center"/>
          </w:tcPr>
          <w:p w14:paraId="593FC5BE" w14:textId="77777777" w:rsidR="005765E6" w:rsidRPr="005F0186" w:rsidRDefault="005765E6" w:rsidP="00C336C6">
            <w:r w:rsidRPr="005F0186">
              <w:t>Location</w:t>
            </w:r>
          </w:p>
        </w:tc>
        <w:tc>
          <w:tcPr>
            <w:tcW w:w="3644" w:type="dxa"/>
            <w:shd w:val="clear" w:color="auto" w:fill="1F497D" w:themeFill="text2"/>
            <w:vAlign w:val="center"/>
          </w:tcPr>
          <w:p w14:paraId="7E91FEFC" w14:textId="77777777" w:rsidR="005765E6" w:rsidRPr="005F0186" w:rsidRDefault="005765E6" w:rsidP="00C336C6">
            <w:r w:rsidRPr="005F0186">
              <w:t>Internship Title</w:t>
            </w:r>
          </w:p>
        </w:tc>
        <w:tc>
          <w:tcPr>
            <w:tcW w:w="4185" w:type="dxa"/>
            <w:shd w:val="clear" w:color="auto" w:fill="1F497D" w:themeFill="text2"/>
            <w:vAlign w:val="center"/>
          </w:tcPr>
          <w:p w14:paraId="41EFF824" w14:textId="77777777" w:rsidR="005765E6" w:rsidRPr="005F0186" w:rsidRDefault="005765E6" w:rsidP="00C336C6">
            <w:r w:rsidRPr="005F0186">
              <w:t>Major</w:t>
            </w:r>
          </w:p>
        </w:tc>
      </w:tr>
      <w:tr w:rsidR="005765E6" w:rsidRPr="005F0186" w14:paraId="1A5E90BE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E1BC052" w14:textId="77777777" w:rsidR="005765E6" w:rsidRPr="005F0186" w:rsidRDefault="005765E6" w:rsidP="00C336C6">
            <w:r w:rsidRPr="005F0186">
              <w:t>Sno Isle Library</w:t>
            </w:r>
          </w:p>
        </w:tc>
        <w:tc>
          <w:tcPr>
            <w:tcW w:w="3644" w:type="dxa"/>
            <w:vAlign w:val="center"/>
          </w:tcPr>
          <w:p w14:paraId="29ADCCB4" w14:textId="77777777" w:rsidR="005765E6" w:rsidRPr="005F0186" w:rsidRDefault="005765E6" w:rsidP="00C336C6">
            <w:r w:rsidRPr="005F0186">
              <w:t>Mariner Community Campus Project Intern</w:t>
            </w:r>
          </w:p>
        </w:tc>
        <w:tc>
          <w:tcPr>
            <w:tcW w:w="4185" w:type="dxa"/>
            <w:vAlign w:val="center"/>
          </w:tcPr>
          <w:p w14:paraId="0B92D0BD" w14:textId="77777777" w:rsidR="005765E6" w:rsidRPr="005F0186" w:rsidRDefault="005765E6" w:rsidP="00C336C6">
            <w:r w:rsidRPr="005F0186">
              <w:t>Mathematical Thinking and Visualization</w:t>
            </w:r>
          </w:p>
        </w:tc>
      </w:tr>
      <w:tr w:rsidR="005765E6" w:rsidRPr="005F0186" w14:paraId="769863B4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38E397B3" w14:textId="77777777" w:rsidR="005765E6" w:rsidRPr="005F0186" w:rsidRDefault="005765E6" w:rsidP="00C336C6">
            <w:proofErr w:type="spellStart"/>
            <w:r w:rsidRPr="005F0186">
              <w:t>Theraputic</w:t>
            </w:r>
            <w:proofErr w:type="spellEnd"/>
            <w:r w:rsidRPr="005F0186">
              <w:t xml:space="preserve"> Health Services</w:t>
            </w:r>
          </w:p>
        </w:tc>
        <w:tc>
          <w:tcPr>
            <w:tcW w:w="3644" w:type="dxa"/>
            <w:vAlign w:val="center"/>
          </w:tcPr>
          <w:p w14:paraId="0E3F7D3B" w14:textId="77777777" w:rsidR="005765E6" w:rsidRPr="005F0186" w:rsidRDefault="005765E6" w:rsidP="00C336C6">
            <w:r w:rsidRPr="005F0186">
              <w:t>Substance Use disorder professional trainee (SUDPT)</w:t>
            </w:r>
          </w:p>
        </w:tc>
        <w:tc>
          <w:tcPr>
            <w:tcW w:w="4185" w:type="dxa"/>
            <w:vAlign w:val="center"/>
          </w:tcPr>
          <w:p w14:paraId="34B3F3B0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673F16FE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4F35D625" w14:textId="77777777" w:rsidR="005765E6" w:rsidRPr="005F0186" w:rsidRDefault="005765E6" w:rsidP="00C336C6">
            <w:r w:rsidRPr="005F0186">
              <w:t>Cascadia College Office of Equity &amp; Inclusion</w:t>
            </w:r>
          </w:p>
        </w:tc>
        <w:tc>
          <w:tcPr>
            <w:tcW w:w="3644" w:type="dxa"/>
            <w:vAlign w:val="center"/>
          </w:tcPr>
          <w:p w14:paraId="5F65168B" w14:textId="77777777" w:rsidR="005765E6" w:rsidRPr="005F0186" w:rsidRDefault="005765E6" w:rsidP="00C336C6">
            <w:r w:rsidRPr="005F0186">
              <w:t>Equity &amp; Inclusion Intern</w:t>
            </w:r>
          </w:p>
        </w:tc>
        <w:tc>
          <w:tcPr>
            <w:tcW w:w="4185" w:type="dxa"/>
            <w:vAlign w:val="center"/>
          </w:tcPr>
          <w:p w14:paraId="441EA8D0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22013FE4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7A61E988" w14:textId="77777777" w:rsidR="005765E6" w:rsidRPr="005F0186" w:rsidRDefault="005765E6" w:rsidP="00C336C6">
            <w:r w:rsidRPr="005F0186">
              <w:t>Meeples Games</w:t>
            </w:r>
          </w:p>
        </w:tc>
        <w:tc>
          <w:tcPr>
            <w:tcW w:w="3644" w:type="dxa"/>
            <w:vAlign w:val="center"/>
          </w:tcPr>
          <w:p w14:paraId="19490FC1" w14:textId="77777777" w:rsidR="005765E6" w:rsidRPr="005F0186" w:rsidRDefault="005765E6" w:rsidP="00C336C6">
            <w:r w:rsidRPr="005F0186">
              <w:t>Head D&amp;D Sumer Camp Counselor</w:t>
            </w:r>
          </w:p>
        </w:tc>
        <w:tc>
          <w:tcPr>
            <w:tcW w:w="4185" w:type="dxa"/>
            <w:vAlign w:val="center"/>
          </w:tcPr>
          <w:p w14:paraId="22EE10A5" w14:textId="77777777" w:rsidR="005765E6" w:rsidRPr="005F0186" w:rsidRDefault="005765E6" w:rsidP="00C336C6">
            <w:r w:rsidRPr="005F0186">
              <w:t>Interdisciplinary Studies (Social Sciences)</w:t>
            </w:r>
          </w:p>
        </w:tc>
      </w:tr>
      <w:tr w:rsidR="005765E6" w:rsidRPr="005F0186" w14:paraId="28A9433B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24FCDF47" w14:textId="77777777" w:rsidR="005765E6" w:rsidRPr="005F0186" w:rsidRDefault="005765E6" w:rsidP="00C336C6">
            <w:r w:rsidRPr="005F0186">
              <w:t>National Angels</w:t>
            </w:r>
          </w:p>
        </w:tc>
        <w:tc>
          <w:tcPr>
            <w:tcW w:w="3644" w:type="dxa"/>
            <w:vAlign w:val="center"/>
          </w:tcPr>
          <w:p w14:paraId="140E6B48" w14:textId="77777777" w:rsidR="005765E6" w:rsidRPr="005F0186" w:rsidRDefault="005765E6" w:rsidP="00C336C6">
            <w:r w:rsidRPr="005F0186">
              <w:t>Case Management Intern</w:t>
            </w:r>
          </w:p>
        </w:tc>
        <w:tc>
          <w:tcPr>
            <w:tcW w:w="4185" w:type="dxa"/>
            <w:vAlign w:val="center"/>
          </w:tcPr>
          <w:p w14:paraId="08365D63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4FD1578C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008504FB" w14:textId="77777777" w:rsidR="005765E6" w:rsidRPr="005F0186" w:rsidRDefault="005765E6" w:rsidP="00C336C6">
            <w:r w:rsidRPr="005F0186">
              <w:t>The American-Ethiopian Public Affairs Committee</w:t>
            </w:r>
          </w:p>
        </w:tc>
        <w:tc>
          <w:tcPr>
            <w:tcW w:w="3644" w:type="dxa"/>
            <w:vAlign w:val="center"/>
          </w:tcPr>
          <w:p w14:paraId="0A1CBCCC" w14:textId="77777777" w:rsidR="005765E6" w:rsidRPr="005F0186" w:rsidRDefault="005765E6" w:rsidP="00C336C6">
            <w:r w:rsidRPr="005F0186">
              <w:t>Voter education/registration facilitator</w:t>
            </w:r>
          </w:p>
        </w:tc>
        <w:tc>
          <w:tcPr>
            <w:tcW w:w="4185" w:type="dxa"/>
            <w:vAlign w:val="center"/>
          </w:tcPr>
          <w:p w14:paraId="0B8386A6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154A149F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2D1871C3" w14:textId="77777777" w:rsidR="005765E6" w:rsidRPr="005F0186" w:rsidRDefault="005765E6" w:rsidP="00C336C6">
            <w:r w:rsidRPr="005F0186">
              <w:t xml:space="preserve">Her </w:t>
            </w:r>
            <w:proofErr w:type="spellStart"/>
            <w:r w:rsidRPr="005F0186">
              <w:t>Lawyerq</w:t>
            </w:r>
            <w:proofErr w:type="spellEnd"/>
          </w:p>
        </w:tc>
        <w:tc>
          <w:tcPr>
            <w:tcW w:w="3644" w:type="dxa"/>
            <w:vAlign w:val="center"/>
          </w:tcPr>
          <w:p w14:paraId="1DD1042F" w14:textId="77777777" w:rsidR="005765E6" w:rsidRPr="005F0186" w:rsidRDefault="005765E6" w:rsidP="00C336C6">
            <w:r w:rsidRPr="005F0186">
              <w:t>Legal Intern</w:t>
            </w:r>
          </w:p>
        </w:tc>
        <w:tc>
          <w:tcPr>
            <w:tcW w:w="4185" w:type="dxa"/>
            <w:vAlign w:val="center"/>
          </w:tcPr>
          <w:p w14:paraId="769A3758" w14:textId="77777777" w:rsidR="005765E6" w:rsidRPr="005F0186" w:rsidRDefault="005765E6" w:rsidP="00C336C6">
            <w:r w:rsidRPr="005F0186">
              <w:t>Law Economics &amp; Public Policy and Science, Technology &amp; Society</w:t>
            </w:r>
          </w:p>
        </w:tc>
      </w:tr>
      <w:tr w:rsidR="005765E6" w:rsidRPr="005F0186" w14:paraId="29A3078E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5605CF95" w14:textId="77777777" w:rsidR="005765E6" w:rsidRPr="005F0186" w:rsidRDefault="005765E6" w:rsidP="00C336C6">
            <w:r w:rsidRPr="005F0186">
              <w:t>Seattle district office of U.S. Congresswoman Pramila Jayapal</w:t>
            </w:r>
          </w:p>
        </w:tc>
        <w:tc>
          <w:tcPr>
            <w:tcW w:w="3644" w:type="dxa"/>
            <w:vAlign w:val="center"/>
          </w:tcPr>
          <w:p w14:paraId="37F96D55" w14:textId="77777777" w:rsidR="005765E6" w:rsidRPr="005F0186" w:rsidRDefault="005765E6" w:rsidP="00C336C6">
            <w:r w:rsidRPr="005F0186">
              <w:t>District Office Intern</w:t>
            </w:r>
          </w:p>
        </w:tc>
        <w:tc>
          <w:tcPr>
            <w:tcW w:w="4185" w:type="dxa"/>
            <w:vAlign w:val="center"/>
          </w:tcPr>
          <w:p w14:paraId="76E4266C" w14:textId="77777777" w:rsidR="005765E6" w:rsidRPr="005F0186" w:rsidRDefault="005765E6" w:rsidP="00C336C6">
            <w:r w:rsidRPr="005F0186">
              <w:t>Law Economics &amp; Public Policy</w:t>
            </w:r>
          </w:p>
        </w:tc>
      </w:tr>
      <w:tr w:rsidR="005765E6" w:rsidRPr="005F0186" w14:paraId="172ED9F4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6E6591E6" w14:textId="77777777" w:rsidR="005765E6" w:rsidRPr="005F0186" w:rsidRDefault="005765E6" w:rsidP="00C336C6">
            <w:proofErr w:type="spellStart"/>
            <w:r w:rsidRPr="005F0186">
              <w:t>GenCap</w:t>
            </w:r>
            <w:proofErr w:type="spellEnd"/>
            <w:r w:rsidRPr="005F0186">
              <w:t xml:space="preserve"> Construction</w:t>
            </w:r>
          </w:p>
        </w:tc>
        <w:tc>
          <w:tcPr>
            <w:tcW w:w="3644" w:type="dxa"/>
            <w:vAlign w:val="center"/>
          </w:tcPr>
          <w:p w14:paraId="499B110D" w14:textId="77777777" w:rsidR="005765E6" w:rsidRPr="005F0186" w:rsidRDefault="005765E6" w:rsidP="00C336C6">
            <w:r w:rsidRPr="005F0186">
              <w:t>Marketing Coordinator Intern</w:t>
            </w:r>
          </w:p>
        </w:tc>
        <w:tc>
          <w:tcPr>
            <w:tcW w:w="4185" w:type="dxa"/>
            <w:vAlign w:val="center"/>
          </w:tcPr>
          <w:p w14:paraId="5CE9FA29" w14:textId="77777777" w:rsidR="005765E6" w:rsidRPr="005F0186" w:rsidRDefault="005765E6" w:rsidP="00C336C6">
            <w:r w:rsidRPr="005F0186">
              <w:t>Law Economics &amp; Public Policy &amp; Business Administration (Marketing)</w:t>
            </w:r>
          </w:p>
        </w:tc>
      </w:tr>
      <w:tr w:rsidR="005765E6" w:rsidRPr="005F0186" w14:paraId="284FD6A5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7B6C1E0F" w14:textId="77777777" w:rsidR="005765E6" w:rsidRPr="005F0186" w:rsidRDefault="005765E6" w:rsidP="00C336C6">
            <w:r w:rsidRPr="005F0186">
              <w:t>Homeland Security Investigations</w:t>
            </w:r>
          </w:p>
        </w:tc>
        <w:tc>
          <w:tcPr>
            <w:tcW w:w="3644" w:type="dxa"/>
            <w:vAlign w:val="center"/>
          </w:tcPr>
          <w:p w14:paraId="7DCA1D08" w14:textId="77777777" w:rsidR="005765E6" w:rsidRPr="005F0186" w:rsidRDefault="005765E6" w:rsidP="00C336C6">
            <w:r w:rsidRPr="005F0186">
              <w:t>Student Intern</w:t>
            </w:r>
          </w:p>
        </w:tc>
        <w:tc>
          <w:tcPr>
            <w:tcW w:w="4185" w:type="dxa"/>
            <w:vAlign w:val="center"/>
          </w:tcPr>
          <w:p w14:paraId="4DC8B836" w14:textId="77777777" w:rsidR="005765E6" w:rsidRPr="005F0186" w:rsidRDefault="005765E6" w:rsidP="00C336C6">
            <w:r w:rsidRPr="005F0186">
              <w:t>Law, Economics, and Public Policy</w:t>
            </w:r>
          </w:p>
        </w:tc>
      </w:tr>
      <w:tr w:rsidR="005765E6" w:rsidRPr="005F0186" w14:paraId="1339EB2A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9EA486B" w14:textId="77777777" w:rsidR="005765E6" w:rsidRPr="005F0186" w:rsidRDefault="005765E6" w:rsidP="00C336C6">
            <w:r w:rsidRPr="005F0186">
              <w:t xml:space="preserve">PNNL (Pacific Northwest National </w:t>
            </w:r>
            <w:proofErr w:type="spellStart"/>
            <w:r w:rsidRPr="005F0186">
              <w:t>Laboraty</w:t>
            </w:r>
            <w:proofErr w:type="spellEnd"/>
            <w:r w:rsidRPr="005F0186">
              <w:t>)</w:t>
            </w:r>
          </w:p>
        </w:tc>
        <w:tc>
          <w:tcPr>
            <w:tcW w:w="3644" w:type="dxa"/>
            <w:vAlign w:val="center"/>
          </w:tcPr>
          <w:p w14:paraId="4BE8E77E" w14:textId="77777777" w:rsidR="005765E6" w:rsidRPr="005F0186" w:rsidRDefault="005765E6" w:rsidP="00C336C6">
            <w:r w:rsidRPr="005F0186">
              <w:t>Communication and Security Awareness Intern</w:t>
            </w:r>
          </w:p>
        </w:tc>
        <w:tc>
          <w:tcPr>
            <w:tcW w:w="4185" w:type="dxa"/>
            <w:vAlign w:val="center"/>
          </w:tcPr>
          <w:p w14:paraId="4105B693" w14:textId="77777777" w:rsidR="005765E6" w:rsidRPr="005F0186" w:rsidRDefault="005765E6" w:rsidP="00C336C6">
            <w:r w:rsidRPr="005F0186">
              <w:t>Media and Communication Studies</w:t>
            </w:r>
          </w:p>
        </w:tc>
      </w:tr>
      <w:tr w:rsidR="005765E6" w:rsidRPr="005F0186" w14:paraId="0EBE2B6D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2FFF61DB" w14:textId="77777777" w:rsidR="005765E6" w:rsidRPr="005F0186" w:rsidRDefault="005765E6" w:rsidP="00C336C6">
            <w:r w:rsidRPr="005F0186">
              <w:t>UWB Office of Sustainability</w:t>
            </w:r>
          </w:p>
        </w:tc>
        <w:tc>
          <w:tcPr>
            <w:tcW w:w="3644" w:type="dxa"/>
            <w:vAlign w:val="center"/>
          </w:tcPr>
          <w:p w14:paraId="7359DFDA" w14:textId="77777777" w:rsidR="005765E6" w:rsidRPr="005F0186" w:rsidRDefault="005765E6" w:rsidP="00C336C6">
            <w:r w:rsidRPr="005F0186">
              <w:t>Sustainability Intern</w:t>
            </w:r>
          </w:p>
        </w:tc>
        <w:tc>
          <w:tcPr>
            <w:tcW w:w="4185" w:type="dxa"/>
            <w:vAlign w:val="center"/>
          </w:tcPr>
          <w:p w14:paraId="59EDB178" w14:textId="77777777" w:rsidR="005765E6" w:rsidRPr="005F0186" w:rsidRDefault="005765E6" w:rsidP="00C336C6">
            <w:r w:rsidRPr="005F0186">
              <w:t>Environmental Studies</w:t>
            </w:r>
          </w:p>
        </w:tc>
      </w:tr>
      <w:tr w:rsidR="005765E6" w:rsidRPr="005F0186" w14:paraId="322E0899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3094BE7A" w14:textId="77777777" w:rsidR="005765E6" w:rsidRPr="005F0186" w:rsidRDefault="005765E6" w:rsidP="00C336C6">
            <w:r w:rsidRPr="005F0186">
              <w:t>PCF Management Service Inc.</w:t>
            </w:r>
          </w:p>
        </w:tc>
        <w:tc>
          <w:tcPr>
            <w:tcW w:w="3644" w:type="dxa"/>
            <w:vAlign w:val="center"/>
          </w:tcPr>
          <w:p w14:paraId="555C2BE8" w14:textId="77777777" w:rsidR="005765E6" w:rsidRPr="005F0186" w:rsidRDefault="005765E6" w:rsidP="00C336C6">
            <w:r w:rsidRPr="005F0186">
              <w:t>Front Desk Receptionist</w:t>
            </w:r>
          </w:p>
        </w:tc>
        <w:tc>
          <w:tcPr>
            <w:tcW w:w="4185" w:type="dxa"/>
            <w:vAlign w:val="center"/>
          </w:tcPr>
          <w:p w14:paraId="4C0D381A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75CECBF8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2B0CB68A" w14:textId="77777777" w:rsidR="005765E6" w:rsidRPr="005F0186" w:rsidRDefault="005765E6" w:rsidP="00C336C6">
            <w:proofErr w:type="spellStart"/>
            <w:r w:rsidRPr="005F0186">
              <w:t>BaseHubs</w:t>
            </w:r>
            <w:proofErr w:type="spellEnd"/>
          </w:p>
        </w:tc>
        <w:tc>
          <w:tcPr>
            <w:tcW w:w="3644" w:type="dxa"/>
            <w:vAlign w:val="center"/>
          </w:tcPr>
          <w:p w14:paraId="21C3A79F" w14:textId="77777777" w:rsidR="005765E6" w:rsidRPr="005F0186" w:rsidRDefault="005765E6" w:rsidP="00C336C6">
            <w:r w:rsidRPr="005F0186">
              <w:t>Business Development Intern</w:t>
            </w:r>
          </w:p>
        </w:tc>
        <w:tc>
          <w:tcPr>
            <w:tcW w:w="4185" w:type="dxa"/>
            <w:vAlign w:val="center"/>
          </w:tcPr>
          <w:p w14:paraId="6A025048" w14:textId="77777777" w:rsidR="005765E6" w:rsidRPr="005F0186" w:rsidRDefault="005765E6" w:rsidP="00C336C6">
            <w:r w:rsidRPr="005F0186">
              <w:t>Law, Economics, and Public Policy</w:t>
            </w:r>
          </w:p>
        </w:tc>
      </w:tr>
      <w:tr w:rsidR="005765E6" w:rsidRPr="005F0186" w14:paraId="28EE10F6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973E5ED" w14:textId="77777777" w:rsidR="005765E6" w:rsidRPr="005F0186" w:rsidRDefault="005765E6" w:rsidP="00C336C6">
            <w:r w:rsidRPr="005F0186">
              <w:t>Matthew's Winery + Farm</w:t>
            </w:r>
          </w:p>
        </w:tc>
        <w:tc>
          <w:tcPr>
            <w:tcW w:w="3644" w:type="dxa"/>
            <w:vAlign w:val="center"/>
          </w:tcPr>
          <w:p w14:paraId="0E48801B" w14:textId="77777777" w:rsidR="005765E6" w:rsidRPr="005F0186" w:rsidRDefault="005765E6" w:rsidP="00C336C6">
            <w:r w:rsidRPr="005F0186">
              <w:t>PR &amp; Communications Intern</w:t>
            </w:r>
          </w:p>
        </w:tc>
        <w:tc>
          <w:tcPr>
            <w:tcW w:w="4185" w:type="dxa"/>
            <w:vAlign w:val="center"/>
          </w:tcPr>
          <w:p w14:paraId="0E673878" w14:textId="77777777" w:rsidR="005765E6" w:rsidRPr="005F0186" w:rsidRDefault="005765E6" w:rsidP="00C336C6">
            <w:r w:rsidRPr="005F0186">
              <w:t>Society, Ethics &amp; Human Behavior</w:t>
            </w:r>
          </w:p>
        </w:tc>
      </w:tr>
      <w:tr w:rsidR="005765E6" w:rsidRPr="005F0186" w14:paraId="55AF5F19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500D7E24" w14:textId="77777777" w:rsidR="005765E6" w:rsidRPr="005F0186" w:rsidRDefault="005765E6" w:rsidP="00C336C6">
            <w:r w:rsidRPr="005F0186">
              <w:t>Seattle Area Feline Rescue</w:t>
            </w:r>
          </w:p>
        </w:tc>
        <w:tc>
          <w:tcPr>
            <w:tcW w:w="3644" w:type="dxa"/>
            <w:vAlign w:val="center"/>
          </w:tcPr>
          <w:p w14:paraId="30ACFD93" w14:textId="77777777" w:rsidR="005765E6" w:rsidRPr="005F0186" w:rsidRDefault="005765E6" w:rsidP="00C336C6">
            <w:proofErr w:type="spellStart"/>
            <w:r w:rsidRPr="005F0186">
              <w:t>Vounteer</w:t>
            </w:r>
            <w:proofErr w:type="spellEnd"/>
            <w:r w:rsidRPr="005F0186">
              <w:t xml:space="preserve"> </w:t>
            </w:r>
            <w:proofErr w:type="spellStart"/>
            <w:r w:rsidRPr="005F0186">
              <w:t>Coorindator</w:t>
            </w:r>
            <w:proofErr w:type="spellEnd"/>
          </w:p>
        </w:tc>
        <w:tc>
          <w:tcPr>
            <w:tcW w:w="4185" w:type="dxa"/>
            <w:vAlign w:val="center"/>
          </w:tcPr>
          <w:p w14:paraId="7788C9B7" w14:textId="77777777" w:rsidR="005765E6" w:rsidRPr="005F0186" w:rsidRDefault="005765E6" w:rsidP="00C336C6">
            <w:r w:rsidRPr="005F0186">
              <w:t>Media and Communication Studies</w:t>
            </w:r>
          </w:p>
        </w:tc>
      </w:tr>
      <w:tr w:rsidR="005765E6" w:rsidRPr="005F0186" w14:paraId="38293443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43E03865" w14:textId="77777777" w:rsidR="005765E6" w:rsidRPr="005F0186" w:rsidRDefault="005765E6" w:rsidP="00C336C6">
            <w:r w:rsidRPr="005F0186">
              <w:t>RLK LLC</w:t>
            </w:r>
          </w:p>
        </w:tc>
        <w:tc>
          <w:tcPr>
            <w:tcW w:w="3644" w:type="dxa"/>
            <w:vAlign w:val="center"/>
          </w:tcPr>
          <w:p w14:paraId="0BE04D44" w14:textId="77777777" w:rsidR="005765E6" w:rsidRPr="005F0186" w:rsidRDefault="005765E6" w:rsidP="00C336C6">
            <w:r w:rsidRPr="005F0186">
              <w:t>Marketing Intern</w:t>
            </w:r>
          </w:p>
        </w:tc>
        <w:tc>
          <w:tcPr>
            <w:tcW w:w="4185" w:type="dxa"/>
            <w:vAlign w:val="center"/>
          </w:tcPr>
          <w:p w14:paraId="3700E3A0" w14:textId="77777777" w:rsidR="005765E6" w:rsidRPr="005F0186" w:rsidRDefault="005765E6" w:rsidP="00C336C6">
            <w:r w:rsidRPr="005F0186">
              <w:t>Society, Ethics &amp; Human Behavior</w:t>
            </w:r>
          </w:p>
        </w:tc>
      </w:tr>
      <w:tr w:rsidR="005765E6" w:rsidRPr="005F0186" w14:paraId="4134FA8B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FC6BE97" w14:textId="77777777" w:rsidR="005765E6" w:rsidRPr="005F0186" w:rsidRDefault="005765E6" w:rsidP="00C336C6">
            <w:r w:rsidRPr="005F0186">
              <w:t>Seattle City Attorney's Office</w:t>
            </w:r>
          </w:p>
        </w:tc>
        <w:tc>
          <w:tcPr>
            <w:tcW w:w="3644" w:type="dxa"/>
            <w:vAlign w:val="center"/>
          </w:tcPr>
          <w:p w14:paraId="268A6EF0" w14:textId="77777777" w:rsidR="005765E6" w:rsidRPr="005F0186" w:rsidRDefault="005765E6" w:rsidP="00C336C6">
            <w:r w:rsidRPr="005F0186">
              <w:t>Legal Assistant</w:t>
            </w:r>
          </w:p>
        </w:tc>
        <w:tc>
          <w:tcPr>
            <w:tcW w:w="4185" w:type="dxa"/>
            <w:vAlign w:val="center"/>
          </w:tcPr>
          <w:p w14:paraId="27CEBCFD" w14:textId="77777777" w:rsidR="005765E6" w:rsidRPr="005F0186" w:rsidRDefault="005765E6" w:rsidP="00C336C6">
            <w:r w:rsidRPr="005F0186">
              <w:t>Law, Economics, and Public Policy</w:t>
            </w:r>
          </w:p>
        </w:tc>
      </w:tr>
      <w:tr w:rsidR="005765E6" w:rsidRPr="005F0186" w14:paraId="3A2E5506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287C8F06" w14:textId="77777777" w:rsidR="005765E6" w:rsidRPr="005F0186" w:rsidRDefault="005765E6" w:rsidP="00C336C6">
            <w:r w:rsidRPr="005F0186">
              <w:t>West2East</w:t>
            </w:r>
          </w:p>
        </w:tc>
        <w:tc>
          <w:tcPr>
            <w:tcW w:w="3644" w:type="dxa"/>
            <w:vAlign w:val="center"/>
          </w:tcPr>
          <w:p w14:paraId="4D879B91" w14:textId="77777777" w:rsidR="005765E6" w:rsidRPr="005F0186" w:rsidRDefault="005765E6" w:rsidP="00C336C6">
            <w:r w:rsidRPr="005F0186">
              <w:t>Business Marketing Intern</w:t>
            </w:r>
          </w:p>
        </w:tc>
        <w:tc>
          <w:tcPr>
            <w:tcW w:w="4185" w:type="dxa"/>
            <w:vAlign w:val="center"/>
          </w:tcPr>
          <w:p w14:paraId="6667E0F7" w14:textId="77777777" w:rsidR="005765E6" w:rsidRPr="005F0186" w:rsidRDefault="005765E6" w:rsidP="00C336C6">
            <w:r w:rsidRPr="005F0186">
              <w:t>Society, Ethics &amp; Human Behavior</w:t>
            </w:r>
          </w:p>
        </w:tc>
      </w:tr>
      <w:tr w:rsidR="005765E6" w:rsidRPr="005F0186" w14:paraId="00C1A365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E80933C" w14:textId="77777777" w:rsidR="005765E6" w:rsidRPr="005F0186" w:rsidRDefault="005765E6" w:rsidP="00C336C6">
            <w:r w:rsidRPr="005F0186">
              <w:t>YMCA of Greater Seattle</w:t>
            </w:r>
          </w:p>
        </w:tc>
        <w:tc>
          <w:tcPr>
            <w:tcW w:w="3644" w:type="dxa"/>
            <w:vAlign w:val="center"/>
          </w:tcPr>
          <w:p w14:paraId="459D2649" w14:textId="77777777" w:rsidR="005765E6" w:rsidRPr="005F0186" w:rsidRDefault="005765E6" w:rsidP="00C336C6">
            <w:r w:rsidRPr="005F0186">
              <w:t>Before and After School Enrichment Lead</w:t>
            </w:r>
          </w:p>
        </w:tc>
        <w:tc>
          <w:tcPr>
            <w:tcW w:w="4185" w:type="dxa"/>
            <w:vAlign w:val="center"/>
          </w:tcPr>
          <w:p w14:paraId="38D28EEB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6A22E026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FA5FAE3" w14:textId="77777777" w:rsidR="005765E6" w:rsidRPr="005F0186" w:rsidRDefault="005765E6" w:rsidP="00C336C6">
            <w:r w:rsidRPr="005F0186">
              <w:t>YMCA Social Impact Center</w:t>
            </w:r>
          </w:p>
        </w:tc>
        <w:tc>
          <w:tcPr>
            <w:tcW w:w="3644" w:type="dxa"/>
            <w:vAlign w:val="center"/>
          </w:tcPr>
          <w:p w14:paraId="3D969BDA" w14:textId="77777777" w:rsidR="005765E6" w:rsidRPr="005F0186" w:rsidRDefault="005765E6" w:rsidP="00C336C6">
            <w:r w:rsidRPr="005F0186">
              <w:t>Clinical Intern</w:t>
            </w:r>
          </w:p>
        </w:tc>
        <w:tc>
          <w:tcPr>
            <w:tcW w:w="4185" w:type="dxa"/>
            <w:vAlign w:val="center"/>
          </w:tcPr>
          <w:p w14:paraId="55E5C0D0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0AD03F86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56FE03EB" w14:textId="77777777" w:rsidR="005765E6" w:rsidRPr="005F0186" w:rsidRDefault="005765E6" w:rsidP="00C336C6">
            <w:r w:rsidRPr="005F0186">
              <w:t>Belly Up Sports</w:t>
            </w:r>
          </w:p>
        </w:tc>
        <w:tc>
          <w:tcPr>
            <w:tcW w:w="3644" w:type="dxa"/>
            <w:vAlign w:val="center"/>
          </w:tcPr>
          <w:p w14:paraId="69E940B6" w14:textId="77777777" w:rsidR="005765E6" w:rsidRPr="005F0186" w:rsidRDefault="005765E6" w:rsidP="00C336C6">
            <w:r w:rsidRPr="005F0186">
              <w:t>Personnel/Business Intern</w:t>
            </w:r>
          </w:p>
        </w:tc>
        <w:tc>
          <w:tcPr>
            <w:tcW w:w="4185" w:type="dxa"/>
            <w:vAlign w:val="center"/>
          </w:tcPr>
          <w:p w14:paraId="34646700" w14:textId="77777777" w:rsidR="005765E6" w:rsidRPr="005F0186" w:rsidRDefault="005765E6" w:rsidP="00C336C6">
            <w:r w:rsidRPr="005F0186">
              <w:t>Media &amp; Communication Studies</w:t>
            </w:r>
          </w:p>
        </w:tc>
      </w:tr>
      <w:tr w:rsidR="005765E6" w:rsidRPr="005F0186" w14:paraId="17D34807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7221A6F5" w14:textId="77777777" w:rsidR="005765E6" w:rsidRPr="005F0186" w:rsidRDefault="005765E6" w:rsidP="00C336C6">
            <w:r w:rsidRPr="005F0186">
              <w:t>Tactical Panda</w:t>
            </w:r>
          </w:p>
        </w:tc>
        <w:tc>
          <w:tcPr>
            <w:tcW w:w="3644" w:type="dxa"/>
            <w:vAlign w:val="center"/>
          </w:tcPr>
          <w:p w14:paraId="100EF673" w14:textId="77777777" w:rsidR="005765E6" w:rsidRPr="005F0186" w:rsidRDefault="005765E6" w:rsidP="00C336C6">
            <w:r w:rsidRPr="005F0186">
              <w:t>Full Stack Developer Intern</w:t>
            </w:r>
          </w:p>
        </w:tc>
        <w:tc>
          <w:tcPr>
            <w:tcW w:w="4185" w:type="dxa"/>
            <w:vAlign w:val="center"/>
          </w:tcPr>
          <w:p w14:paraId="29114D68" w14:textId="77777777" w:rsidR="005765E6" w:rsidRPr="005F0186" w:rsidRDefault="005765E6" w:rsidP="00C336C6">
            <w:r w:rsidRPr="005F0186">
              <w:t>Media &amp; Communication Studies/Applied Computing</w:t>
            </w:r>
          </w:p>
        </w:tc>
      </w:tr>
      <w:tr w:rsidR="005765E6" w:rsidRPr="005F0186" w14:paraId="2B16BBFF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F7F05B1" w14:textId="77777777" w:rsidR="005765E6" w:rsidRPr="005F0186" w:rsidRDefault="005765E6" w:rsidP="00C336C6">
            <w:r w:rsidRPr="005F0186">
              <w:t>Children of the Nations</w:t>
            </w:r>
          </w:p>
        </w:tc>
        <w:tc>
          <w:tcPr>
            <w:tcW w:w="3644" w:type="dxa"/>
            <w:vAlign w:val="center"/>
          </w:tcPr>
          <w:p w14:paraId="670A2646" w14:textId="77777777" w:rsidR="005765E6" w:rsidRPr="005F0186" w:rsidRDefault="005765E6" w:rsidP="00C336C6">
            <w:r w:rsidRPr="005F0186">
              <w:t>Community Development Intern</w:t>
            </w:r>
          </w:p>
        </w:tc>
        <w:tc>
          <w:tcPr>
            <w:tcW w:w="4185" w:type="dxa"/>
            <w:vAlign w:val="center"/>
          </w:tcPr>
          <w:p w14:paraId="0B6B3681" w14:textId="77777777" w:rsidR="005765E6" w:rsidRPr="005F0186" w:rsidRDefault="005765E6" w:rsidP="00C336C6">
            <w:r w:rsidRPr="005F0186">
              <w:t>Law, Economics &amp; Public Policy/Global Studies</w:t>
            </w:r>
          </w:p>
        </w:tc>
      </w:tr>
      <w:tr w:rsidR="005765E6" w:rsidRPr="005F0186" w14:paraId="04B23E5E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2236E3E7" w14:textId="77777777" w:rsidR="005765E6" w:rsidRPr="005F0186" w:rsidRDefault="005765E6" w:rsidP="00C336C6">
            <w:r w:rsidRPr="005F0186">
              <w:t>MGX Surfaces</w:t>
            </w:r>
          </w:p>
        </w:tc>
        <w:tc>
          <w:tcPr>
            <w:tcW w:w="3644" w:type="dxa"/>
            <w:vAlign w:val="center"/>
          </w:tcPr>
          <w:p w14:paraId="2ED1EC96" w14:textId="77777777" w:rsidR="005765E6" w:rsidRPr="005F0186" w:rsidRDefault="005765E6" w:rsidP="00C336C6">
            <w:r w:rsidRPr="005F0186">
              <w:t>Accounting/Communications Intern</w:t>
            </w:r>
          </w:p>
        </w:tc>
        <w:tc>
          <w:tcPr>
            <w:tcW w:w="4185" w:type="dxa"/>
            <w:vAlign w:val="center"/>
          </w:tcPr>
          <w:p w14:paraId="466DFDE6" w14:textId="77777777" w:rsidR="005765E6" w:rsidRPr="005F0186" w:rsidRDefault="005765E6" w:rsidP="00C336C6">
            <w:r w:rsidRPr="005F0186">
              <w:t>Mathematical Thinking &amp; Visualization</w:t>
            </w:r>
          </w:p>
        </w:tc>
      </w:tr>
      <w:tr w:rsidR="005765E6" w:rsidRPr="005F0186" w14:paraId="01C134CA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450F5F82" w14:textId="77777777" w:rsidR="005765E6" w:rsidRPr="005F0186" w:rsidRDefault="005765E6" w:rsidP="00C336C6">
            <w:r w:rsidRPr="005F0186">
              <w:t>United Way of King County’s Fuel Your Future program</w:t>
            </w:r>
          </w:p>
        </w:tc>
        <w:tc>
          <w:tcPr>
            <w:tcW w:w="3644" w:type="dxa"/>
            <w:vAlign w:val="center"/>
          </w:tcPr>
          <w:p w14:paraId="79CFE360" w14:textId="77777777" w:rsidR="005765E6" w:rsidRPr="005F0186" w:rsidRDefault="005765E6" w:rsidP="00C336C6">
            <w:r w:rsidRPr="005F0186">
              <w:t xml:space="preserve">COVID-19 Summer </w:t>
            </w:r>
            <w:proofErr w:type="spellStart"/>
            <w:r w:rsidRPr="005F0186">
              <w:t>HungerCorps</w:t>
            </w:r>
            <w:proofErr w:type="spellEnd"/>
            <w:r w:rsidRPr="005F0186">
              <w:t xml:space="preserve"> Member</w:t>
            </w:r>
          </w:p>
        </w:tc>
        <w:tc>
          <w:tcPr>
            <w:tcW w:w="4185" w:type="dxa"/>
            <w:vAlign w:val="center"/>
          </w:tcPr>
          <w:p w14:paraId="3752E252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60D298E5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6C12EA6B" w14:textId="77777777" w:rsidR="005765E6" w:rsidRPr="005F0186" w:rsidRDefault="005765E6" w:rsidP="00C336C6">
            <w:r w:rsidRPr="005F0186">
              <w:lastRenderedPageBreak/>
              <w:t>Foster Garvey PC</w:t>
            </w:r>
          </w:p>
        </w:tc>
        <w:tc>
          <w:tcPr>
            <w:tcW w:w="3644" w:type="dxa"/>
            <w:vAlign w:val="center"/>
          </w:tcPr>
          <w:p w14:paraId="2CB7FE31" w14:textId="77777777" w:rsidR="005765E6" w:rsidRPr="005F0186" w:rsidRDefault="005765E6" w:rsidP="00C336C6">
            <w:r w:rsidRPr="005F0186">
              <w:t>Human Resources Intern</w:t>
            </w:r>
          </w:p>
        </w:tc>
        <w:tc>
          <w:tcPr>
            <w:tcW w:w="4185" w:type="dxa"/>
            <w:vAlign w:val="center"/>
          </w:tcPr>
          <w:p w14:paraId="299F56D3" w14:textId="77777777" w:rsidR="005765E6" w:rsidRPr="005F0186" w:rsidRDefault="005765E6" w:rsidP="00C336C6">
            <w:r w:rsidRPr="005F0186">
              <w:t>Media &amp; Communication Studies</w:t>
            </w:r>
          </w:p>
        </w:tc>
      </w:tr>
      <w:tr w:rsidR="005765E6" w:rsidRPr="005F0186" w14:paraId="185BAED1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0A406488" w14:textId="77777777" w:rsidR="005765E6" w:rsidRPr="005F0186" w:rsidRDefault="005765E6" w:rsidP="00C336C6">
            <w:r w:rsidRPr="005F0186">
              <w:t>Cascadia Community College</w:t>
            </w:r>
          </w:p>
        </w:tc>
        <w:tc>
          <w:tcPr>
            <w:tcW w:w="3644" w:type="dxa"/>
            <w:vAlign w:val="center"/>
          </w:tcPr>
          <w:p w14:paraId="635D78FD" w14:textId="77777777" w:rsidR="005765E6" w:rsidRPr="005F0186" w:rsidRDefault="005765E6" w:rsidP="00C336C6">
            <w:r w:rsidRPr="005F0186">
              <w:t>Intern to the Office of Equity and Inclusion</w:t>
            </w:r>
          </w:p>
        </w:tc>
        <w:tc>
          <w:tcPr>
            <w:tcW w:w="4185" w:type="dxa"/>
            <w:vAlign w:val="center"/>
          </w:tcPr>
          <w:p w14:paraId="13F77BF9" w14:textId="77777777" w:rsidR="005765E6" w:rsidRPr="005F0186" w:rsidRDefault="005765E6" w:rsidP="00C336C6">
            <w:r w:rsidRPr="005F0186">
              <w:t>Law, Economics &amp; Public Policy</w:t>
            </w:r>
          </w:p>
        </w:tc>
      </w:tr>
      <w:tr w:rsidR="005765E6" w:rsidRPr="005F0186" w14:paraId="39014786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04E339D" w14:textId="77777777" w:rsidR="005765E6" w:rsidRPr="005F0186" w:rsidRDefault="005765E6" w:rsidP="00C336C6">
            <w:r w:rsidRPr="005F0186">
              <w:t>Sequoia High School</w:t>
            </w:r>
          </w:p>
        </w:tc>
        <w:tc>
          <w:tcPr>
            <w:tcW w:w="3644" w:type="dxa"/>
            <w:vAlign w:val="center"/>
          </w:tcPr>
          <w:p w14:paraId="231EBD8B" w14:textId="77777777" w:rsidR="005765E6" w:rsidRPr="005F0186" w:rsidRDefault="005765E6" w:rsidP="00C336C6">
            <w:r w:rsidRPr="005F0186">
              <w:t>Guided Study Paraeducator</w:t>
            </w:r>
          </w:p>
        </w:tc>
        <w:tc>
          <w:tcPr>
            <w:tcW w:w="4185" w:type="dxa"/>
            <w:vAlign w:val="center"/>
          </w:tcPr>
          <w:p w14:paraId="6D5A371D" w14:textId="77777777" w:rsidR="005765E6" w:rsidRPr="005F0186" w:rsidRDefault="005765E6" w:rsidP="00C336C6">
            <w:r w:rsidRPr="005F0186">
              <w:t>Society, Ethics &amp; Human Behavior</w:t>
            </w:r>
          </w:p>
        </w:tc>
      </w:tr>
      <w:tr w:rsidR="005765E6" w:rsidRPr="005F0186" w14:paraId="08D1A15C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0121C06B" w14:textId="77777777" w:rsidR="005765E6" w:rsidRPr="005F0186" w:rsidRDefault="005765E6" w:rsidP="00C336C6">
            <w:r w:rsidRPr="005F0186">
              <w:t>Northshore School District</w:t>
            </w:r>
          </w:p>
        </w:tc>
        <w:tc>
          <w:tcPr>
            <w:tcW w:w="3644" w:type="dxa"/>
            <w:vAlign w:val="center"/>
          </w:tcPr>
          <w:p w14:paraId="06DF6918" w14:textId="77777777" w:rsidR="005765E6" w:rsidRPr="005F0186" w:rsidRDefault="005765E6" w:rsidP="00C336C6">
            <w:r w:rsidRPr="005F0186">
              <w:t>Educational Justice and Pedagogy Assistant</w:t>
            </w:r>
          </w:p>
        </w:tc>
        <w:tc>
          <w:tcPr>
            <w:tcW w:w="4185" w:type="dxa"/>
            <w:vAlign w:val="center"/>
          </w:tcPr>
          <w:p w14:paraId="43CF753E" w14:textId="77777777" w:rsidR="005765E6" w:rsidRPr="005F0186" w:rsidRDefault="005765E6" w:rsidP="00C336C6">
            <w:r w:rsidRPr="005F0186">
              <w:t>American Ethnic Studies</w:t>
            </w:r>
          </w:p>
        </w:tc>
      </w:tr>
      <w:tr w:rsidR="005765E6" w:rsidRPr="005F0186" w14:paraId="1E2DE07C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6D27E969" w14:textId="77777777" w:rsidR="005765E6" w:rsidRPr="005F0186" w:rsidRDefault="005765E6" w:rsidP="00C336C6">
            <w:r w:rsidRPr="005F0186">
              <w:t>LETI (Latino Education Training Institute)</w:t>
            </w:r>
          </w:p>
        </w:tc>
        <w:tc>
          <w:tcPr>
            <w:tcW w:w="3644" w:type="dxa"/>
            <w:vAlign w:val="center"/>
          </w:tcPr>
          <w:p w14:paraId="2F325AAE" w14:textId="77777777" w:rsidR="005765E6" w:rsidRPr="005F0186" w:rsidRDefault="005765E6" w:rsidP="00C336C6">
            <w:r w:rsidRPr="005F0186">
              <w:t>Junior Video Production Intern</w:t>
            </w:r>
          </w:p>
        </w:tc>
        <w:tc>
          <w:tcPr>
            <w:tcW w:w="4185" w:type="dxa"/>
            <w:vAlign w:val="center"/>
          </w:tcPr>
          <w:p w14:paraId="39CD9084" w14:textId="77777777" w:rsidR="005765E6" w:rsidRPr="005F0186" w:rsidRDefault="005765E6" w:rsidP="00C336C6">
            <w:r w:rsidRPr="005F0186">
              <w:t>Media &amp; Communication Studies</w:t>
            </w:r>
          </w:p>
        </w:tc>
      </w:tr>
      <w:tr w:rsidR="005765E6" w:rsidRPr="005F0186" w14:paraId="6BDD0C30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6109C84A" w14:textId="77777777" w:rsidR="005765E6" w:rsidRPr="005F0186" w:rsidRDefault="005765E6" w:rsidP="00C336C6">
            <w:r w:rsidRPr="005F0186">
              <w:t>Sustainability Intern</w:t>
            </w:r>
          </w:p>
        </w:tc>
        <w:tc>
          <w:tcPr>
            <w:tcW w:w="3644" w:type="dxa"/>
            <w:vAlign w:val="center"/>
          </w:tcPr>
          <w:p w14:paraId="4F55B784" w14:textId="77777777" w:rsidR="005765E6" w:rsidRPr="005F0186" w:rsidRDefault="005765E6" w:rsidP="00C336C6">
            <w:r w:rsidRPr="005F0186">
              <w:t>UW Bothell Sustainability Office</w:t>
            </w:r>
          </w:p>
        </w:tc>
        <w:tc>
          <w:tcPr>
            <w:tcW w:w="4185" w:type="dxa"/>
            <w:vAlign w:val="center"/>
          </w:tcPr>
          <w:p w14:paraId="266E2DBA" w14:textId="77777777" w:rsidR="005765E6" w:rsidRPr="005F0186" w:rsidRDefault="005765E6" w:rsidP="00C336C6">
            <w:r w:rsidRPr="005F0186">
              <w:t>Environmental Studies/Law, Economics &amp; Public Policy</w:t>
            </w:r>
          </w:p>
        </w:tc>
      </w:tr>
      <w:tr w:rsidR="005765E6" w:rsidRPr="005F0186" w14:paraId="43F92BAF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A29828E" w14:textId="77777777" w:rsidR="005765E6" w:rsidRPr="005F0186" w:rsidRDefault="005765E6" w:rsidP="00C336C6">
            <w:r w:rsidRPr="005F0186">
              <w:t>Youth Development College Intern</w:t>
            </w:r>
          </w:p>
        </w:tc>
        <w:tc>
          <w:tcPr>
            <w:tcW w:w="3644" w:type="dxa"/>
            <w:vAlign w:val="center"/>
          </w:tcPr>
          <w:p w14:paraId="45823177" w14:textId="77777777" w:rsidR="005765E6" w:rsidRPr="005F0186" w:rsidRDefault="005765E6" w:rsidP="00C336C6">
            <w:r w:rsidRPr="005F0186">
              <w:t>Port of Seattle</w:t>
            </w:r>
          </w:p>
        </w:tc>
        <w:tc>
          <w:tcPr>
            <w:tcW w:w="4185" w:type="dxa"/>
            <w:vAlign w:val="center"/>
          </w:tcPr>
          <w:p w14:paraId="2EB07EB2" w14:textId="77777777" w:rsidR="005765E6" w:rsidRPr="005F0186" w:rsidRDefault="005765E6" w:rsidP="00C336C6">
            <w:r w:rsidRPr="005F0186">
              <w:t>Media &amp; Communication Studies/Culture, Literature &amp; the Arts</w:t>
            </w:r>
          </w:p>
        </w:tc>
      </w:tr>
      <w:tr w:rsidR="005765E6" w:rsidRPr="005F0186" w14:paraId="7E132F64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490DBB2E" w14:textId="77777777" w:rsidR="005765E6" w:rsidRPr="005F0186" w:rsidRDefault="005765E6" w:rsidP="00C336C6">
            <w:r w:rsidRPr="005F0186">
              <w:t>Knowledge and Communications Intern</w:t>
            </w:r>
          </w:p>
        </w:tc>
        <w:tc>
          <w:tcPr>
            <w:tcW w:w="3644" w:type="dxa"/>
            <w:vAlign w:val="center"/>
          </w:tcPr>
          <w:p w14:paraId="2ED2AF0D" w14:textId="77777777" w:rsidR="005765E6" w:rsidRPr="005F0186" w:rsidRDefault="005765E6" w:rsidP="00C336C6">
            <w:r w:rsidRPr="005F0186">
              <w:t>Global Landscapes Forum</w:t>
            </w:r>
          </w:p>
        </w:tc>
        <w:tc>
          <w:tcPr>
            <w:tcW w:w="4185" w:type="dxa"/>
            <w:vAlign w:val="center"/>
          </w:tcPr>
          <w:p w14:paraId="6392494E" w14:textId="77777777" w:rsidR="005765E6" w:rsidRPr="005F0186" w:rsidRDefault="005765E6" w:rsidP="00C336C6">
            <w:r w:rsidRPr="005F0186">
              <w:t>Law, Economics &amp; Public Policy</w:t>
            </w:r>
          </w:p>
        </w:tc>
      </w:tr>
      <w:tr w:rsidR="005765E6" w:rsidRPr="005F0186" w14:paraId="0F488E1C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410E0B69" w14:textId="77777777" w:rsidR="005765E6" w:rsidRPr="005F0186" w:rsidRDefault="005765E6" w:rsidP="00C336C6">
            <w:r w:rsidRPr="005F0186">
              <w:t>Human Resources Intern</w:t>
            </w:r>
          </w:p>
        </w:tc>
        <w:tc>
          <w:tcPr>
            <w:tcW w:w="3644" w:type="dxa"/>
            <w:vAlign w:val="center"/>
          </w:tcPr>
          <w:p w14:paraId="52D88D31" w14:textId="77777777" w:rsidR="005765E6" w:rsidRPr="005F0186" w:rsidRDefault="005765E6" w:rsidP="00C336C6">
            <w:r w:rsidRPr="005F0186">
              <w:t>UW Bothell Organizational Excellence/Human Resources</w:t>
            </w:r>
          </w:p>
        </w:tc>
        <w:tc>
          <w:tcPr>
            <w:tcW w:w="4185" w:type="dxa"/>
            <w:vAlign w:val="center"/>
          </w:tcPr>
          <w:p w14:paraId="58AD66AB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728724BC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6D806F6F" w14:textId="77777777" w:rsidR="005765E6" w:rsidRPr="005F0186" w:rsidRDefault="005765E6" w:rsidP="00C336C6">
            <w:r w:rsidRPr="005F0186">
              <w:t>Deviate Publishing</w:t>
            </w:r>
          </w:p>
        </w:tc>
        <w:tc>
          <w:tcPr>
            <w:tcW w:w="3644" w:type="dxa"/>
            <w:vAlign w:val="center"/>
          </w:tcPr>
          <w:p w14:paraId="733FD60E" w14:textId="77777777" w:rsidR="005765E6" w:rsidRPr="005F0186" w:rsidRDefault="005765E6" w:rsidP="00C336C6">
            <w:r w:rsidRPr="005F0186">
              <w:t>Music Writer</w:t>
            </w:r>
          </w:p>
        </w:tc>
        <w:tc>
          <w:tcPr>
            <w:tcW w:w="4185" w:type="dxa"/>
            <w:vAlign w:val="center"/>
          </w:tcPr>
          <w:p w14:paraId="7303C41B" w14:textId="77777777" w:rsidR="005765E6" w:rsidRPr="005F0186" w:rsidRDefault="005765E6" w:rsidP="00C336C6">
            <w:r w:rsidRPr="005F0186">
              <w:t>Media &amp; Communication Studies</w:t>
            </w:r>
          </w:p>
        </w:tc>
      </w:tr>
      <w:tr w:rsidR="005765E6" w:rsidRPr="005F0186" w14:paraId="5A4145ED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459933E9" w14:textId="77777777" w:rsidR="005765E6" w:rsidRPr="005F0186" w:rsidRDefault="005765E6" w:rsidP="00C336C6">
            <w:r w:rsidRPr="005F0186">
              <w:t>One America Votes</w:t>
            </w:r>
          </w:p>
        </w:tc>
        <w:tc>
          <w:tcPr>
            <w:tcW w:w="3644" w:type="dxa"/>
            <w:vAlign w:val="center"/>
          </w:tcPr>
          <w:p w14:paraId="216955FA" w14:textId="77777777" w:rsidR="005765E6" w:rsidRPr="005F0186" w:rsidRDefault="005765E6" w:rsidP="00C336C6">
            <w:r w:rsidRPr="005F0186">
              <w:t>Youth Council</w:t>
            </w:r>
          </w:p>
        </w:tc>
        <w:tc>
          <w:tcPr>
            <w:tcW w:w="4185" w:type="dxa"/>
            <w:vAlign w:val="center"/>
          </w:tcPr>
          <w:p w14:paraId="6114139D" w14:textId="77777777" w:rsidR="005765E6" w:rsidRPr="005F0186" w:rsidRDefault="005765E6" w:rsidP="00C336C6">
            <w:r w:rsidRPr="005F0186">
              <w:t>Global Studies</w:t>
            </w:r>
          </w:p>
        </w:tc>
      </w:tr>
      <w:tr w:rsidR="005765E6" w:rsidRPr="005F0186" w14:paraId="53353CFA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524716A" w14:textId="77777777" w:rsidR="005765E6" w:rsidRPr="005F0186" w:rsidRDefault="005765E6" w:rsidP="00C336C6">
            <w:r w:rsidRPr="005F0186">
              <w:t>Root Culture Lab</w:t>
            </w:r>
          </w:p>
        </w:tc>
        <w:tc>
          <w:tcPr>
            <w:tcW w:w="3644" w:type="dxa"/>
            <w:vAlign w:val="center"/>
          </w:tcPr>
          <w:p w14:paraId="321F9A98" w14:textId="77777777" w:rsidR="005765E6" w:rsidRPr="005F0186" w:rsidRDefault="005765E6" w:rsidP="00C336C6">
            <w:r w:rsidRPr="005F0186">
              <w:t>Web Design Intern</w:t>
            </w:r>
          </w:p>
        </w:tc>
        <w:tc>
          <w:tcPr>
            <w:tcW w:w="4185" w:type="dxa"/>
            <w:vAlign w:val="center"/>
          </w:tcPr>
          <w:p w14:paraId="017A7DB5" w14:textId="77777777" w:rsidR="005765E6" w:rsidRPr="005F0186" w:rsidRDefault="005765E6" w:rsidP="00C336C6">
            <w:r w:rsidRPr="005F0186">
              <w:t>Media &amp; Communication Studies</w:t>
            </w:r>
          </w:p>
        </w:tc>
      </w:tr>
      <w:tr w:rsidR="005765E6" w:rsidRPr="005F0186" w14:paraId="5143EAD4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3C7133D0" w14:textId="77777777" w:rsidR="005765E6" w:rsidRPr="005F0186" w:rsidRDefault="005765E6" w:rsidP="00C336C6">
            <w:r w:rsidRPr="005F0186">
              <w:t>The Borgen Project</w:t>
            </w:r>
          </w:p>
        </w:tc>
        <w:tc>
          <w:tcPr>
            <w:tcW w:w="3644" w:type="dxa"/>
            <w:vAlign w:val="center"/>
          </w:tcPr>
          <w:p w14:paraId="5DDD9491" w14:textId="77777777" w:rsidR="005765E6" w:rsidRPr="005F0186" w:rsidRDefault="005765E6" w:rsidP="00C336C6">
            <w:r w:rsidRPr="005F0186">
              <w:t>Nonprofit Leadership Intern</w:t>
            </w:r>
          </w:p>
        </w:tc>
        <w:tc>
          <w:tcPr>
            <w:tcW w:w="4185" w:type="dxa"/>
            <w:vAlign w:val="center"/>
          </w:tcPr>
          <w:p w14:paraId="18996EFF" w14:textId="77777777" w:rsidR="005765E6" w:rsidRPr="005F0186" w:rsidRDefault="005765E6" w:rsidP="00C336C6">
            <w:r w:rsidRPr="005F0186">
              <w:t>Law, Economics &amp; Public Policy</w:t>
            </w:r>
          </w:p>
        </w:tc>
      </w:tr>
      <w:tr w:rsidR="005765E6" w:rsidRPr="005F0186" w14:paraId="45E23F24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359497B7" w14:textId="77777777" w:rsidR="005765E6" w:rsidRPr="005F0186" w:rsidRDefault="005765E6" w:rsidP="00C336C6">
            <w:r w:rsidRPr="005F0186">
              <w:t>Bothell Municipal Court</w:t>
            </w:r>
          </w:p>
        </w:tc>
        <w:tc>
          <w:tcPr>
            <w:tcW w:w="3644" w:type="dxa"/>
            <w:vAlign w:val="center"/>
          </w:tcPr>
          <w:p w14:paraId="208D1303" w14:textId="77777777" w:rsidR="005765E6" w:rsidRPr="005F0186" w:rsidRDefault="005765E6" w:rsidP="00C336C6">
            <w:r w:rsidRPr="005F0186">
              <w:t>Business Analyst</w:t>
            </w:r>
          </w:p>
        </w:tc>
        <w:tc>
          <w:tcPr>
            <w:tcW w:w="4185" w:type="dxa"/>
            <w:vAlign w:val="center"/>
          </w:tcPr>
          <w:p w14:paraId="5F1F1129" w14:textId="77777777" w:rsidR="005765E6" w:rsidRPr="005F0186" w:rsidRDefault="005765E6" w:rsidP="00C336C6">
            <w:r w:rsidRPr="005F0186">
              <w:t>Society, Ethics &amp; Human Behavior</w:t>
            </w:r>
          </w:p>
        </w:tc>
      </w:tr>
      <w:tr w:rsidR="005765E6" w:rsidRPr="005F0186" w14:paraId="57CC8BC0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139D1B7A" w14:textId="77777777" w:rsidR="005765E6" w:rsidRPr="005F0186" w:rsidRDefault="005765E6" w:rsidP="00C336C6">
            <w:r w:rsidRPr="005F0186">
              <w:t>UW Bothell OE/HR</w:t>
            </w:r>
          </w:p>
        </w:tc>
        <w:tc>
          <w:tcPr>
            <w:tcW w:w="3644" w:type="dxa"/>
            <w:vAlign w:val="center"/>
          </w:tcPr>
          <w:p w14:paraId="0D33D12B" w14:textId="77777777" w:rsidR="005765E6" w:rsidRPr="005F0186" w:rsidRDefault="005765E6" w:rsidP="00C336C6">
            <w:r w:rsidRPr="005F0186">
              <w:t>Human Resources Intern</w:t>
            </w:r>
          </w:p>
        </w:tc>
        <w:tc>
          <w:tcPr>
            <w:tcW w:w="4185" w:type="dxa"/>
            <w:vAlign w:val="center"/>
          </w:tcPr>
          <w:p w14:paraId="17EC1ACB" w14:textId="77777777" w:rsidR="005765E6" w:rsidRPr="005F0186" w:rsidRDefault="005765E6" w:rsidP="00C336C6">
            <w:r w:rsidRPr="005F0186">
              <w:t>Community Psychology</w:t>
            </w:r>
          </w:p>
        </w:tc>
      </w:tr>
      <w:tr w:rsidR="005765E6" w:rsidRPr="005F0186" w14:paraId="5487634C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5D1A32D1" w14:textId="77777777" w:rsidR="005765E6" w:rsidRPr="005F0186" w:rsidRDefault="005765E6" w:rsidP="00C336C6">
            <w:r w:rsidRPr="005F0186">
              <w:t>Northwest Passage Consulting</w:t>
            </w:r>
          </w:p>
        </w:tc>
        <w:tc>
          <w:tcPr>
            <w:tcW w:w="3644" w:type="dxa"/>
            <w:vAlign w:val="center"/>
          </w:tcPr>
          <w:p w14:paraId="511C759C" w14:textId="77777777" w:rsidR="005765E6" w:rsidRPr="005F0186" w:rsidRDefault="005765E6" w:rsidP="00C336C6">
            <w:r w:rsidRPr="005F0186">
              <w:t>Political Consulting Intern</w:t>
            </w:r>
          </w:p>
        </w:tc>
        <w:tc>
          <w:tcPr>
            <w:tcW w:w="4185" w:type="dxa"/>
            <w:vAlign w:val="center"/>
          </w:tcPr>
          <w:p w14:paraId="4BD8BAE9" w14:textId="77777777" w:rsidR="005765E6" w:rsidRPr="005F0186" w:rsidRDefault="005765E6" w:rsidP="00C336C6">
            <w:r w:rsidRPr="005F0186">
              <w:t>Law, Economics and Public Policy</w:t>
            </w:r>
          </w:p>
        </w:tc>
      </w:tr>
      <w:tr w:rsidR="005765E6" w:rsidRPr="005F0186" w14:paraId="318DAA08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68F92E9A" w14:textId="77777777" w:rsidR="005765E6" w:rsidRPr="005F0186" w:rsidRDefault="005765E6" w:rsidP="00C336C6">
            <w:r w:rsidRPr="005F0186">
              <w:t>Molina Healthcare</w:t>
            </w:r>
          </w:p>
        </w:tc>
        <w:tc>
          <w:tcPr>
            <w:tcW w:w="3644" w:type="dxa"/>
            <w:vAlign w:val="center"/>
          </w:tcPr>
          <w:p w14:paraId="3A7DBB8A" w14:textId="77777777" w:rsidR="005765E6" w:rsidRPr="005F0186" w:rsidRDefault="005765E6" w:rsidP="00C336C6">
            <w:r w:rsidRPr="005F0186">
              <w:t>Shadowing</w:t>
            </w:r>
          </w:p>
        </w:tc>
        <w:tc>
          <w:tcPr>
            <w:tcW w:w="4185" w:type="dxa"/>
            <w:vAlign w:val="center"/>
          </w:tcPr>
          <w:p w14:paraId="04905EB3" w14:textId="77777777" w:rsidR="005765E6" w:rsidRPr="005F0186" w:rsidRDefault="005765E6" w:rsidP="00C336C6">
            <w:r w:rsidRPr="005F0186">
              <w:t>Community Psychology and Health Studies</w:t>
            </w:r>
          </w:p>
        </w:tc>
      </w:tr>
      <w:tr w:rsidR="005765E6" w:rsidRPr="005F0186" w14:paraId="234A47D7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22C0C6CE" w14:textId="77777777" w:rsidR="005765E6" w:rsidRPr="005F0186" w:rsidRDefault="005765E6" w:rsidP="00C336C6">
            <w:r w:rsidRPr="005F0186">
              <w:t>Cube Insulation</w:t>
            </w:r>
          </w:p>
        </w:tc>
        <w:tc>
          <w:tcPr>
            <w:tcW w:w="3644" w:type="dxa"/>
            <w:vAlign w:val="center"/>
          </w:tcPr>
          <w:p w14:paraId="589794C4" w14:textId="77777777" w:rsidR="005765E6" w:rsidRPr="005F0186" w:rsidRDefault="005765E6" w:rsidP="00C336C6">
            <w:r w:rsidRPr="005F0186">
              <w:t>Management/Administrative Intern</w:t>
            </w:r>
          </w:p>
        </w:tc>
        <w:tc>
          <w:tcPr>
            <w:tcW w:w="4185" w:type="dxa"/>
            <w:vAlign w:val="center"/>
          </w:tcPr>
          <w:p w14:paraId="4A330B6E" w14:textId="77777777" w:rsidR="005765E6" w:rsidRPr="005F0186" w:rsidRDefault="005765E6" w:rsidP="00C336C6">
            <w:r w:rsidRPr="005F0186">
              <w:t>Interdisciplinary Arts</w:t>
            </w:r>
          </w:p>
        </w:tc>
      </w:tr>
      <w:tr w:rsidR="005765E6" w:rsidRPr="005F0186" w14:paraId="15907A3A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73B2C484" w14:textId="77777777" w:rsidR="005765E6" w:rsidRPr="005F0186" w:rsidRDefault="005765E6" w:rsidP="00C336C6">
            <w:r w:rsidRPr="005F0186">
              <w:t>City of Seattle's Office of Immigrant and Refugee Affairs</w:t>
            </w:r>
          </w:p>
        </w:tc>
        <w:tc>
          <w:tcPr>
            <w:tcW w:w="3644" w:type="dxa"/>
            <w:vAlign w:val="center"/>
          </w:tcPr>
          <w:p w14:paraId="2C29EBBF" w14:textId="77777777" w:rsidR="005765E6" w:rsidRPr="005F0186" w:rsidRDefault="005765E6" w:rsidP="00C336C6">
            <w:r w:rsidRPr="005F0186">
              <w:t>External Affairs Intern</w:t>
            </w:r>
          </w:p>
        </w:tc>
        <w:tc>
          <w:tcPr>
            <w:tcW w:w="4185" w:type="dxa"/>
            <w:vAlign w:val="center"/>
          </w:tcPr>
          <w:p w14:paraId="5F45D886" w14:textId="77777777" w:rsidR="005765E6" w:rsidRPr="005F0186" w:rsidRDefault="005765E6" w:rsidP="00C336C6">
            <w:r w:rsidRPr="005F0186">
              <w:t>Law, Economics and Public Policy</w:t>
            </w:r>
          </w:p>
        </w:tc>
      </w:tr>
      <w:tr w:rsidR="005765E6" w:rsidRPr="005F0186" w14:paraId="2ED4C654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62ADCBF9" w14:textId="77777777" w:rsidR="005765E6" w:rsidRPr="005F0186" w:rsidRDefault="005765E6" w:rsidP="00C336C6">
            <w:r w:rsidRPr="005F0186">
              <w:t>Carpenter Wellington</w:t>
            </w:r>
          </w:p>
        </w:tc>
        <w:tc>
          <w:tcPr>
            <w:tcW w:w="3644" w:type="dxa"/>
            <w:vAlign w:val="center"/>
          </w:tcPr>
          <w:p w14:paraId="4077058B" w14:textId="77777777" w:rsidR="005765E6" w:rsidRPr="005F0186" w:rsidRDefault="005765E6" w:rsidP="00C336C6">
            <w:r w:rsidRPr="005F0186">
              <w:t>Marketing Specialist</w:t>
            </w:r>
          </w:p>
        </w:tc>
        <w:tc>
          <w:tcPr>
            <w:tcW w:w="4185" w:type="dxa"/>
            <w:vAlign w:val="center"/>
          </w:tcPr>
          <w:p w14:paraId="311C8987" w14:textId="77777777" w:rsidR="005765E6" w:rsidRPr="005F0186" w:rsidRDefault="005765E6" w:rsidP="00C336C6">
            <w:r w:rsidRPr="005F0186">
              <w:t>Media &amp; Communication Studies</w:t>
            </w:r>
          </w:p>
        </w:tc>
      </w:tr>
      <w:tr w:rsidR="005765E6" w:rsidRPr="005F0186" w14:paraId="1B088AE6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33C94687" w14:textId="77777777" w:rsidR="005765E6" w:rsidRPr="005F0186" w:rsidRDefault="005765E6" w:rsidP="00C336C6">
            <w:r w:rsidRPr="005F0186">
              <w:t>Golden Financial Exploration Association</w:t>
            </w:r>
          </w:p>
        </w:tc>
        <w:tc>
          <w:tcPr>
            <w:tcW w:w="3644" w:type="dxa"/>
            <w:vAlign w:val="center"/>
          </w:tcPr>
          <w:p w14:paraId="4BA383DB" w14:textId="77777777" w:rsidR="005765E6" w:rsidRPr="005F0186" w:rsidRDefault="005765E6" w:rsidP="00C336C6">
            <w:r w:rsidRPr="005F0186">
              <w:t>Digital Media Marketing Intern</w:t>
            </w:r>
          </w:p>
        </w:tc>
        <w:tc>
          <w:tcPr>
            <w:tcW w:w="4185" w:type="dxa"/>
            <w:vAlign w:val="center"/>
          </w:tcPr>
          <w:p w14:paraId="5B064817" w14:textId="77777777" w:rsidR="005765E6" w:rsidRPr="005F0186" w:rsidRDefault="005765E6" w:rsidP="00C336C6">
            <w:r w:rsidRPr="005F0186">
              <w:t>Media &amp; Communication Studies</w:t>
            </w:r>
          </w:p>
        </w:tc>
      </w:tr>
      <w:tr w:rsidR="005765E6" w:rsidRPr="005F0186" w14:paraId="409A3266" w14:textId="77777777" w:rsidTr="00C336C6">
        <w:trPr>
          <w:trHeight w:val="418"/>
        </w:trPr>
        <w:tc>
          <w:tcPr>
            <w:tcW w:w="3565" w:type="dxa"/>
            <w:vAlign w:val="center"/>
          </w:tcPr>
          <w:p w14:paraId="31C56CA7" w14:textId="77777777" w:rsidR="005765E6" w:rsidRPr="005F0186" w:rsidRDefault="005765E6" w:rsidP="00C336C6">
            <w:r w:rsidRPr="005F0186">
              <w:t>NOAA</w:t>
            </w:r>
          </w:p>
        </w:tc>
        <w:tc>
          <w:tcPr>
            <w:tcW w:w="3644" w:type="dxa"/>
            <w:vAlign w:val="center"/>
          </w:tcPr>
          <w:p w14:paraId="7DE60700" w14:textId="77777777" w:rsidR="005765E6" w:rsidRPr="005F0186" w:rsidRDefault="005765E6" w:rsidP="00C336C6">
            <w:r w:rsidRPr="005F0186">
              <w:t>Student Trainee Administrate Support - Pathways Intern</w:t>
            </w:r>
          </w:p>
        </w:tc>
        <w:tc>
          <w:tcPr>
            <w:tcW w:w="4185" w:type="dxa"/>
            <w:vAlign w:val="center"/>
          </w:tcPr>
          <w:p w14:paraId="7CA77E03" w14:textId="77777777" w:rsidR="005765E6" w:rsidRPr="005F0186" w:rsidRDefault="005765E6" w:rsidP="00C336C6">
            <w:r w:rsidRPr="005F0186">
              <w:t xml:space="preserve">Mathematical Thinking &amp; </w:t>
            </w:r>
            <w:proofErr w:type="spellStart"/>
            <w:r w:rsidRPr="005F0186">
              <w:t>Visualiztion</w:t>
            </w:r>
            <w:proofErr w:type="spellEnd"/>
          </w:p>
        </w:tc>
      </w:tr>
    </w:tbl>
    <w:p w14:paraId="699376C1" w14:textId="77777777" w:rsidR="005765E6" w:rsidRPr="005765E6" w:rsidRDefault="005765E6" w:rsidP="005F0186"/>
    <w:sectPr w:rsidR="005765E6" w:rsidRPr="005765E6" w:rsidSect="00A608B7">
      <w:footerReference w:type="even" r:id="rId6"/>
      <w:footerReference w:type="default" r:id="rId7"/>
      <w:type w:val="continuous"/>
      <w:pgSz w:w="12240" w:h="15840"/>
      <w:pgMar w:top="1066" w:right="360" w:bottom="806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843D" w14:textId="77777777" w:rsidR="00C27507" w:rsidRDefault="00C27507" w:rsidP="005F0186">
      <w:r>
        <w:separator/>
      </w:r>
    </w:p>
  </w:endnote>
  <w:endnote w:type="continuationSeparator" w:id="0">
    <w:p w14:paraId="25562D98" w14:textId="77777777" w:rsidR="00C27507" w:rsidRDefault="00C27507" w:rsidP="005F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7579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D853A8" w14:textId="137796E9" w:rsidR="005F0186" w:rsidRDefault="005F0186" w:rsidP="009D5D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10FD75" w14:textId="77777777" w:rsidR="005F0186" w:rsidRDefault="005F0186" w:rsidP="005F01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35237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C1985E" w14:textId="0318FE72" w:rsidR="005F0186" w:rsidRDefault="005F0186" w:rsidP="009D5D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CE5C8E" w14:textId="77777777" w:rsidR="005F0186" w:rsidRDefault="005F0186" w:rsidP="005F01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9DA4" w14:textId="77777777" w:rsidR="00C27507" w:rsidRDefault="00C27507" w:rsidP="005F0186">
      <w:r>
        <w:separator/>
      </w:r>
    </w:p>
  </w:footnote>
  <w:footnote w:type="continuationSeparator" w:id="0">
    <w:p w14:paraId="4AE10144" w14:textId="77777777" w:rsidR="00C27507" w:rsidRDefault="00C27507" w:rsidP="005F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7A"/>
    <w:rsid w:val="000935CD"/>
    <w:rsid w:val="000D1F0A"/>
    <w:rsid w:val="0020707A"/>
    <w:rsid w:val="002A36C4"/>
    <w:rsid w:val="002F4024"/>
    <w:rsid w:val="003F6893"/>
    <w:rsid w:val="00514EA9"/>
    <w:rsid w:val="005765E6"/>
    <w:rsid w:val="005F0186"/>
    <w:rsid w:val="006D54E8"/>
    <w:rsid w:val="00833758"/>
    <w:rsid w:val="009D6E3E"/>
    <w:rsid w:val="00A608B7"/>
    <w:rsid w:val="00C27507"/>
    <w:rsid w:val="00C336C6"/>
    <w:rsid w:val="00E02B70"/>
    <w:rsid w:val="00E61663"/>
    <w:rsid w:val="00EB646A"/>
    <w:rsid w:val="00EF4184"/>
    <w:rsid w:val="00F96417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AB42"/>
  <w15:docId w15:val="{8C0E2A7E-06D3-324B-855B-8284E8F8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86"/>
    <w:rPr>
      <w:rFonts w:cstheme="minorHAnsi"/>
    </w:rPr>
  </w:style>
  <w:style w:type="paragraph" w:styleId="Heading1">
    <w:name w:val="heading 1"/>
    <w:basedOn w:val="TableParagraph"/>
    <w:next w:val="Normal"/>
    <w:link w:val="Heading1Char"/>
    <w:autoRedefine/>
    <w:uiPriority w:val="9"/>
    <w:qFormat/>
    <w:rsid w:val="005765E6"/>
    <w:pPr>
      <w:spacing w:before="240" w:after="240" w:line="240" w:lineRule="auto"/>
      <w:ind w:left="4540" w:right="4513"/>
      <w:jc w:val="center"/>
      <w:outlineLvl w:val="0"/>
    </w:pPr>
    <w:rPr>
      <w:b/>
      <w:w w:val="85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26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765E6"/>
    <w:rPr>
      <w:rFonts w:ascii="Arial" w:eastAsia="Arial" w:hAnsi="Arial" w:cs="Arial"/>
      <w:b/>
      <w:w w:val="85"/>
      <w:sz w:val="25"/>
    </w:rPr>
  </w:style>
  <w:style w:type="table" w:styleId="TableGrid">
    <w:name w:val="Table Grid"/>
    <w:basedOn w:val="TableNormal"/>
    <w:uiPriority w:val="39"/>
    <w:rsid w:val="00514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14E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5F0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86"/>
    <w:rPr>
      <w:rFonts w:cstheme="minorHAnsi"/>
    </w:rPr>
  </w:style>
  <w:style w:type="character" w:styleId="PageNumber">
    <w:name w:val="page number"/>
    <w:basedOn w:val="DefaultParagraphFont"/>
    <w:uiPriority w:val="99"/>
    <w:semiHidden/>
    <w:unhideWhenUsed/>
    <w:rsid w:val="005F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4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Will Radcliffe</cp:lastModifiedBy>
  <cp:revision>2</cp:revision>
  <dcterms:created xsi:type="dcterms:W3CDTF">2023-11-20T21:31:00Z</dcterms:created>
  <dcterms:modified xsi:type="dcterms:W3CDTF">2023-11-20T21:31:00Z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Excel® for Microsoft 365</vt:lpwstr>
  </property>
</Properties>
</file>