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DE" w:rsidRPr="00122EDE" w:rsidRDefault="00122EDE" w:rsidP="00122EDE">
      <w:pPr>
        <w:pStyle w:val="Title"/>
        <w:rPr>
          <w:rFonts w:ascii="Open Sans" w:hAnsi="Open Sans" w:cs="Open Sans"/>
        </w:rPr>
      </w:pPr>
      <w:r w:rsidRPr="00122EDE">
        <w:rPr>
          <w:rFonts w:ascii="Open Sans" w:hAnsi="Open Sans" w:cs="Open Sans"/>
          <w:noProof/>
        </w:rPr>
        <w:drawing>
          <wp:inline distT="0" distB="0" distL="0" distR="0" wp14:anchorId="1806CDA1" wp14:editId="580B5D99">
            <wp:extent cx="5943600" cy="601980"/>
            <wp:effectExtent l="0" t="0" r="0" b="762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B_Career Services_logo_Left_approved by MARCOM_April, 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DE" w:rsidRPr="00122EDE" w:rsidRDefault="00122EDE" w:rsidP="00122EDE">
      <w:pPr>
        <w:pStyle w:val="Title"/>
        <w:spacing w:after="360"/>
        <w:rPr>
          <w:rFonts w:ascii="Open Sans" w:hAnsi="Open Sans" w:cs="Open Sans"/>
        </w:rPr>
      </w:pPr>
      <w:r w:rsidRPr="00122EDE">
        <w:rPr>
          <w:rFonts w:ascii="Open Sans" w:hAnsi="Open Sans" w:cs="Open Sans"/>
        </w:rPr>
        <w:t>Pre-Health Advising – Contact Us</w:t>
      </w:r>
    </w:p>
    <w:p w:rsidR="00D31C46" w:rsidRPr="00122EDE" w:rsidRDefault="00122EDE">
      <w:r w:rsidRPr="00122EDE">
        <w:t xml:space="preserve">Email: </w:t>
      </w:r>
      <w:hyperlink r:id="rId5" w:history="1">
        <w:r w:rsidRPr="00122EDE">
          <w:rPr>
            <w:rStyle w:val="Hyperlink"/>
            <w:color w:val="auto"/>
          </w:rPr>
          <w:t>uwbprehealth@uw.edu</w:t>
        </w:r>
      </w:hyperlink>
    </w:p>
    <w:p w:rsidR="00122EDE" w:rsidRPr="00122EDE" w:rsidRDefault="00122EDE">
      <w:r w:rsidRPr="00122EDE">
        <w:t xml:space="preserve">Web: </w:t>
      </w:r>
      <w:hyperlink r:id="rId6" w:history="1">
        <w:r w:rsidRPr="00122EDE">
          <w:rPr>
            <w:rStyle w:val="Hyperlink"/>
            <w:color w:val="auto"/>
          </w:rPr>
          <w:t>uwb.edu/career-services/</w:t>
        </w:r>
        <w:proofErr w:type="spellStart"/>
        <w:r w:rsidRPr="00122EDE">
          <w:rPr>
            <w:rStyle w:val="Hyperlink"/>
            <w:color w:val="auto"/>
          </w:rPr>
          <w:t>pre-health</w:t>
        </w:r>
        <w:proofErr w:type="spellEnd"/>
      </w:hyperlink>
    </w:p>
    <w:p w:rsidR="00122EDE" w:rsidRPr="00122EDE" w:rsidRDefault="00122EDE" w:rsidP="00122EDE">
      <w:pPr>
        <w:pStyle w:val="Heading1"/>
        <w:rPr>
          <w:rStyle w:val="wdyuqq"/>
          <w:b/>
          <w:bCs/>
          <w:color w:val="auto"/>
        </w:rPr>
      </w:pPr>
      <w:r w:rsidRPr="00122EDE">
        <w:rPr>
          <w:rStyle w:val="wdyuqq"/>
          <w:b/>
          <w:bCs/>
          <w:color w:val="auto"/>
        </w:rPr>
        <w:t>Explore | Prepare | Apply</w:t>
      </w:r>
    </w:p>
    <w:p w:rsidR="00122EDE" w:rsidRDefault="00122EDE">
      <w:pPr>
        <w:rPr>
          <w:rStyle w:val="wdyuqq"/>
        </w:rPr>
      </w:pPr>
      <w:r w:rsidRPr="00122EDE">
        <w:rPr>
          <w:rStyle w:val="wdyuqq"/>
        </w:rPr>
        <w:t xml:space="preserve">Use the </w:t>
      </w:r>
      <w:hyperlink r:id="rId7" w:history="1">
        <w:r w:rsidRPr="00122EDE">
          <w:rPr>
            <w:rStyle w:val="Hyperlink"/>
          </w:rPr>
          <w:t>website</w:t>
        </w:r>
      </w:hyperlink>
      <w:r w:rsidRPr="00122EDE">
        <w:rPr>
          <w:rStyle w:val="wdyuqq"/>
        </w:rPr>
        <w:t xml:space="preserve"> to access resources that will guide you on your Pre-Health career journey.</w:t>
      </w:r>
    </w:p>
    <w:p w:rsidR="00122EDE" w:rsidRPr="00122EDE" w:rsidRDefault="00122EDE" w:rsidP="00122EDE">
      <w:pPr>
        <w:spacing w:after="0"/>
        <w:rPr>
          <w:rStyle w:val="wdyuqq"/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122EDE">
        <w:rPr>
          <w:rStyle w:val="wdyuqq"/>
          <w:rFonts w:asciiTheme="majorHAnsi" w:eastAsiaTheme="majorEastAsia" w:hAnsiTheme="majorHAnsi" w:cstheme="majorBidi"/>
          <w:b/>
          <w:bCs/>
          <w:sz w:val="32"/>
          <w:szCs w:val="32"/>
        </w:rPr>
        <w:t>Appointments</w:t>
      </w:r>
    </w:p>
    <w:p w:rsidR="00122EDE" w:rsidRDefault="00122EDE">
      <w:pPr>
        <w:rPr>
          <w:rStyle w:val="wdyuqq"/>
        </w:rPr>
      </w:pPr>
      <w:r w:rsidRPr="00122EDE">
        <w:rPr>
          <w:rStyle w:val="wdyuqq"/>
        </w:rPr>
        <w:t xml:space="preserve">Schedule appointments through </w:t>
      </w:r>
      <w:hyperlink r:id="rId8" w:history="1">
        <w:r w:rsidRPr="00122EDE">
          <w:rPr>
            <w:rStyle w:val="Hyperlink"/>
          </w:rPr>
          <w:t>Navigate</w:t>
        </w:r>
      </w:hyperlink>
      <w:r w:rsidRPr="00122EDE">
        <w:rPr>
          <w:rStyle w:val="wdyuqq"/>
        </w:rPr>
        <w:t xml:space="preserve"> - select the Career Services Care Unit, then choose a Pre-Health appointment type.</w:t>
      </w:r>
    </w:p>
    <w:p w:rsidR="00122EDE" w:rsidRDefault="00122EDE" w:rsidP="00122EDE">
      <w:pPr>
        <w:spacing w:after="0"/>
        <w:rPr>
          <w:rStyle w:val="wdyuqq"/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122EDE">
        <w:rPr>
          <w:rStyle w:val="wdyuqq"/>
          <w:rFonts w:asciiTheme="majorHAnsi" w:eastAsiaTheme="majorEastAsia" w:hAnsiTheme="majorHAnsi" w:cstheme="majorBidi"/>
          <w:b/>
          <w:bCs/>
          <w:sz w:val="32"/>
          <w:szCs w:val="32"/>
        </w:rPr>
        <w:t>Pre-Health Email List</w:t>
      </w:r>
    </w:p>
    <w:p w:rsidR="00122EDE" w:rsidRDefault="00122EDE" w:rsidP="00122EDE">
      <w:pPr>
        <w:spacing w:after="0"/>
        <w:rPr>
          <w:rStyle w:val="wdyuqq"/>
        </w:rPr>
      </w:pPr>
      <w:r w:rsidRPr="00122EDE">
        <w:rPr>
          <w:rStyle w:val="wdyuqq"/>
        </w:rPr>
        <w:t xml:space="preserve">Submit the </w:t>
      </w:r>
      <w:hyperlink r:id="rId9" w:history="1">
        <w:r w:rsidRPr="00122EDE">
          <w:rPr>
            <w:rStyle w:val="Hyperlink"/>
          </w:rPr>
          <w:t>Pre-Health Advising Survey</w:t>
        </w:r>
      </w:hyperlink>
      <w:r w:rsidRPr="00122EDE">
        <w:rPr>
          <w:rStyle w:val="wdyuqq"/>
        </w:rPr>
        <w:t xml:space="preserve"> to ensure that you are on the list to receive Pre-Health Advising emails regarding opportunities for Pre-Health students.</w:t>
      </w:r>
    </w:p>
    <w:p w:rsidR="00122EDE" w:rsidRPr="00122EDE" w:rsidRDefault="00122EDE" w:rsidP="00122EDE">
      <w:pPr>
        <w:spacing w:after="0"/>
        <w:rPr>
          <w:rStyle w:val="wdyuqq"/>
        </w:rPr>
      </w:pPr>
      <w:bookmarkStart w:id="0" w:name="_GoBack"/>
      <w:bookmarkEnd w:id="0"/>
    </w:p>
    <w:sectPr w:rsidR="00122EDE" w:rsidRPr="00122EDE" w:rsidSect="00315E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DE"/>
    <w:rsid w:val="00122EDE"/>
    <w:rsid w:val="00D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9EE6"/>
  <w15:chartTrackingRefBased/>
  <w15:docId w15:val="{B4F21195-79F6-4D52-89CE-39F60597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EDE"/>
  </w:style>
  <w:style w:type="paragraph" w:styleId="Heading1">
    <w:name w:val="heading 1"/>
    <w:basedOn w:val="Normal"/>
    <w:next w:val="Normal"/>
    <w:link w:val="Heading1Char"/>
    <w:uiPriority w:val="9"/>
    <w:qFormat/>
    <w:rsid w:val="00122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2E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2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EDE"/>
    <w:rPr>
      <w:color w:val="605E5C"/>
      <w:shd w:val="clear" w:color="auto" w:fill="E1DFDD"/>
    </w:rPr>
  </w:style>
  <w:style w:type="character" w:customStyle="1" w:styleId="wdyuqq">
    <w:name w:val="wdyuqq"/>
    <w:basedOn w:val="DefaultParagraphFont"/>
    <w:rsid w:val="00122EDE"/>
  </w:style>
  <w:style w:type="character" w:customStyle="1" w:styleId="Heading1Char">
    <w:name w:val="Heading 1 Char"/>
    <w:basedOn w:val="DefaultParagraphFont"/>
    <w:link w:val="Heading1"/>
    <w:uiPriority w:val="9"/>
    <w:rsid w:val="00122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b.campus.eab.com/pal/f6FrBw55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wb.edu/career-services/pre-heal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wb.edu/career-services/pre-healt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wbprehealth@uw.ed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forms.office.com/r/EbxvGTQK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Labrecque</dc:creator>
  <cp:keywords/>
  <dc:description/>
  <cp:lastModifiedBy>Kristen Labrecque</cp:lastModifiedBy>
  <cp:revision>1</cp:revision>
  <dcterms:created xsi:type="dcterms:W3CDTF">2023-08-02T17:10:00Z</dcterms:created>
  <dcterms:modified xsi:type="dcterms:W3CDTF">2023-08-02T17:15:00Z</dcterms:modified>
</cp:coreProperties>
</file>