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CACAB" w14:textId="77777777" w:rsidR="008B4B94" w:rsidRPr="000C0B44" w:rsidRDefault="008B4B94" w:rsidP="008B4B9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0C0B44">
        <w:rPr>
          <w:rFonts w:asciiTheme="minorHAnsi" w:hAnsiTheme="minorHAnsi" w:cstheme="minorHAnsi"/>
          <w:b/>
          <w:bCs/>
          <w:sz w:val="22"/>
          <w:szCs w:val="22"/>
        </w:rPr>
        <w:t>BIS 495: Worlds of Work</w:t>
      </w:r>
    </w:p>
    <w:p w14:paraId="6461A588" w14:textId="77777777" w:rsidR="008B4B94" w:rsidRPr="000C0B44" w:rsidRDefault="008B4B94" w:rsidP="008B4B94">
      <w:pPr>
        <w:pBdr>
          <w:bottom w:val="single" w:sz="4" w:space="1" w:color="auto"/>
        </w:pBdr>
        <w:tabs>
          <w:tab w:val="left" w:pos="4320"/>
        </w:tabs>
        <w:rPr>
          <w:rFonts w:asciiTheme="minorHAnsi" w:hAnsiTheme="minorHAnsi" w:cstheme="minorHAnsi"/>
          <w:b/>
          <w:sz w:val="22"/>
          <w:szCs w:val="22"/>
        </w:rPr>
      </w:pPr>
    </w:p>
    <w:p w14:paraId="39A9CDA6" w14:textId="5735E99B" w:rsidR="008B4B94" w:rsidRPr="000C0B44" w:rsidRDefault="008B4B94" w:rsidP="008B4B94">
      <w:pPr>
        <w:pBdr>
          <w:bottom w:val="single" w:sz="4" w:space="1" w:color="auto"/>
        </w:pBdr>
        <w:tabs>
          <w:tab w:val="left" w:pos="4320"/>
        </w:tabs>
        <w:rPr>
          <w:rFonts w:asciiTheme="minorHAnsi" w:hAnsiTheme="minorHAnsi" w:cstheme="minorHAnsi"/>
          <w:b/>
          <w:sz w:val="22"/>
          <w:szCs w:val="22"/>
        </w:rPr>
      </w:pPr>
      <w:r w:rsidRPr="000C0B44">
        <w:rPr>
          <w:rFonts w:asciiTheme="minorHAnsi" w:hAnsiTheme="minorHAnsi" w:cstheme="minorHAnsi"/>
          <w:b/>
          <w:sz w:val="22"/>
          <w:szCs w:val="22"/>
        </w:rPr>
        <w:t>Faculty/Instructor Contact Information</w:t>
      </w:r>
    </w:p>
    <w:p w14:paraId="3079021F" w14:textId="0086424A" w:rsidR="00E16119" w:rsidRPr="000C0B44" w:rsidRDefault="00E16119" w:rsidP="00541250">
      <w:pPr>
        <w:tabs>
          <w:tab w:val="left" w:pos="4320"/>
        </w:tabs>
        <w:rPr>
          <w:rFonts w:asciiTheme="minorHAnsi" w:hAnsiTheme="minorHAnsi" w:cstheme="minorHAnsi"/>
          <w:sz w:val="22"/>
          <w:szCs w:val="22"/>
        </w:rPr>
      </w:pPr>
      <w:r w:rsidRPr="000C0B44">
        <w:rPr>
          <w:rFonts w:asciiTheme="minorHAnsi" w:hAnsiTheme="minorHAnsi" w:cstheme="minorHAnsi"/>
          <w:b/>
          <w:sz w:val="22"/>
          <w:szCs w:val="22"/>
        </w:rPr>
        <w:t>Dr. Loren Redwood</w:t>
      </w:r>
      <w:r w:rsidR="00BD70E0" w:rsidRPr="000C0B44">
        <w:rPr>
          <w:rFonts w:asciiTheme="minorHAnsi" w:hAnsiTheme="minorHAnsi" w:cstheme="minorHAnsi"/>
          <w:sz w:val="22"/>
          <w:szCs w:val="22"/>
        </w:rPr>
        <w:tab/>
      </w:r>
      <w:r w:rsidR="007A7694" w:rsidRPr="000C0B44">
        <w:rPr>
          <w:rFonts w:asciiTheme="minorHAnsi" w:hAnsiTheme="minorHAnsi" w:cstheme="minorHAnsi"/>
          <w:b/>
          <w:sz w:val="22"/>
          <w:szCs w:val="22"/>
        </w:rPr>
        <w:t>Dakota Bennett</w:t>
      </w:r>
      <w:r w:rsidRPr="000C0B44">
        <w:rPr>
          <w:rFonts w:asciiTheme="minorHAnsi" w:hAnsiTheme="minorHAnsi" w:cstheme="minorHAnsi"/>
          <w:sz w:val="22"/>
          <w:szCs w:val="22"/>
        </w:rPr>
        <w:t xml:space="preserve"> (Career C</w:t>
      </w:r>
      <w:r w:rsidR="001F0395" w:rsidRPr="000C0B44">
        <w:rPr>
          <w:rFonts w:asciiTheme="minorHAnsi" w:hAnsiTheme="minorHAnsi" w:cstheme="minorHAnsi"/>
          <w:sz w:val="22"/>
          <w:szCs w:val="22"/>
        </w:rPr>
        <w:t>oach</w:t>
      </w:r>
      <w:r w:rsidRPr="000C0B44">
        <w:rPr>
          <w:rFonts w:asciiTheme="minorHAnsi" w:hAnsiTheme="minorHAnsi" w:cstheme="minorHAnsi"/>
          <w:sz w:val="22"/>
          <w:szCs w:val="22"/>
        </w:rPr>
        <w:t>)</w:t>
      </w:r>
    </w:p>
    <w:p w14:paraId="2D531FC7" w14:textId="09B7E38E" w:rsidR="00E16119" w:rsidRPr="000C0B44" w:rsidRDefault="00E16119" w:rsidP="00541250">
      <w:pPr>
        <w:tabs>
          <w:tab w:val="left" w:pos="4320"/>
        </w:tabs>
        <w:rPr>
          <w:rFonts w:asciiTheme="minorHAnsi" w:hAnsiTheme="minorHAnsi" w:cstheme="minorHAnsi"/>
          <w:sz w:val="22"/>
          <w:szCs w:val="22"/>
        </w:rPr>
      </w:pPr>
      <w:r w:rsidRPr="000C0B44">
        <w:rPr>
          <w:rFonts w:asciiTheme="minorHAnsi" w:hAnsiTheme="minorHAnsi" w:cstheme="minorHAnsi"/>
          <w:sz w:val="22"/>
          <w:szCs w:val="22"/>
        </w:rPr>
        <w:t>Office: UW1-243</w:t>
      </w:r>
      <w:r w:rsidR="00BD70E0" w:rsidRPr="000C0B44">
        <w:rPr>
          <w:rFonts w:asciiTheme="minorHAnsi" w:hAnsiTheme="minorHAnsi" w:cstheme="minorHAnsi"/>
          <w:sz w:val="22"/>
          <w:szCs w:val="22"/>
        </w:rPr>
        <w:tab/>
      </w:r>
      <w:r w:rsidRPr="000C0B44">
        <w:rPr>
          <w:rFonts w:asciiTheme="minorHAnsi" w:hAnsiTheme="minorHAnsi" w:cstheme="minorHAnsi"/>
          <w:sz w:val="22"/>
          <w:szCs w:val="22"/>
        </w:rPr>
        <w:t>Office: UW1</w:t>
      </w:r>
      <w:r w:rsidR="001F0395" w:rsidRPr="000C0B44">
        <w:rPr>
          <w:rFonts w:asciiTheme="minorHAnsi" w:hAnsiTheme="minorHAnsi" w:cstheme="minorHAnsi"/>
          <w:sz w:val="22"/>
          <w:szCs w:val="22"/>
        </w:rPr>
        <w:t>-160</w:t>
      </w:r>
      <w:r w:rsidR="00BD70E0" w:rsidRPr="000C0B44">
        <w:rPr>
          <w:rFonts w:asciiTheme="minorHAnsi" w:hAnsiTheme="minorHAnsi" w:cstheme="minorHAnsi"/>
          <w:sz w:val="22"/>
          <w:szCs w:val="22"/>
        </w:rPr>
        <w:t xml:space="preserve"> (Career Services)</w:t>
      </w:r>
    </w:p>
    <w:p w14:paraId="0D03123D" w14:textId="68431840" w:rsidR="00BD70E0" w:rsidRPr="000C0B44" w:rsidRDefault="00E16119" w:rsidP="00541250">
      <w:pPr>
        <w:tabs>
          <w:tab w:val="left" w:pos="4320"/>
        </w:tabs>
        <w:ind w:left="4320" w:hanging="4320"/>
        <w:rPr>
          <w:rFonts w:asciiTheme="minorHAnsi" w:hAnsiTheme="minorHAnsi" w:cstheme="minorHAnsi"/>
          <w:sz w:val="22"/>
          <w:szCs w:val="22"/>
        </w:rPr>
      </w:pPr>
      <w:r w:rsidRPr="000C0B44">
        <w:rPr>
          <w:rFonts w:asciiTheme="minorHAnsi" w:hAnsiTheme="minorHAnsi" w:cstheme="minorHAnsi"/>
          <w:sz w:val="22"/>
          <w:szCs w:val="22"/>
        </w:rPr>
        <w:t>Contact by email</w:t>
      </w:r>
      <w:r w:rsidR="001F0395" w:rsidRPr="000C0B44">
        <w:rPr>
          <w:rFonts w:asciiTheme="minorHAnsi" w:hAnsiTheme="minorHAnsi" w:cstheme="minorHAnsi"/>
          <w:sz w:val="22"/>
          <w:szCs w:val="22"/>
        </w:rPr>
        <w:t xml:space="preserve"> via Canvas</w:t>
      </w:r>
      <w:r w:rsidR="00BD70E0" w:rsidRPr="000C0B44">
        <w:rPr>
          <w:rFonts w:asciiTheme="minorHAnsi" w:hAnsiTheme="minorHAnsi" w:cstheme="minorHAnsi"/>
          <w:sz w:val="22"/>
          <w:szCs w:val="22"/>
        </w:rPr>
        <w:tab/>
      </w:r>
      <w:r w:rsidR="008B4B94" w:rsidRPr="000C0B44">
        <w:rPr>
          <w:rFonts w:asciiTheme="minorHAnsi" w:hAnsiTheme="minorHAnsi" w:cstheme="minorHAnsi"/>
          <w:sz w:val="22"/>
          <w:szCs w:val="22"/>
        </w:rPr>
        <w:t>425-352-3469</w:t>
      </w:r>
    </w:p>
    <w:p w14:paraId="60C2C53E" w14:textId="17EC88A6" w:rsidR="00E16119" w:rsidRPr="000C0B44" w:rsidRDefault="00DD7DD8" w:rsidP="00541250">
      <w:pPr>
        <w:tabs>
          <w:tab w:val="left" w:pos="4320"/>
        </w:tabs>
        <w:ind w:left="4320" w:hanging="4320"/>
        <w:rPr>
          <w:rFonts w:asciiTheme="minorHAnsi" w:hAnsiTheme="minorHAnsi" w:cstheme="minorHAnsi"/>
          <w:sz w:val="22"/>
          <w:szCs w:val="22"/>
        </w:rPr>
      </w:pPr>
      <w:hyperlink r:id="rId7" w:history="1">
        <w:r w:rsidR="00BD70E0" w:rsidRPr="000C0B44">
          <w:rPr>
            <w:rStyle w:val="Hyperlink"/>
            <w:rFonts w:asciiTheme="minorHAnsi" w:hAnsiTheme="minorHAnsi" w:cstheme="minorHAnsi"/>
            <w:sz w:val="22"/>
            <w:szCs w:val="22"/>
          </w:rPr>
          <w:t>lredwood@uw.edu</w:t>
        </w:r>
      </w:hyperlink>
      <w:r w:rsidR="00BD70E0" w:rsidRPr="000C0B44">
        <w:rPr>
          <w:rFonts w:asciiTheme="minorHAnsi" w:hAnsiTheme="minorHAnsi" w:cstheme="minorHAnsi"/>
          <w:sz w:val="22"/>
          <w:szCs w:val="22"/>
        </w:rPr>
        <w:tab/>
      </w:r>
      <w:hyperlink r:id="rId8" w:history="1">
        <w:r w:rsidR="008B4B94" w:rsidRPr="000C0B44">
          <w:rPr>
            <w:rStyle w:val="Hyperlink"/>
            <w:rFonts w:asciiTheme="minorHAnsi" w:hAnsiTheme="minorHAnsi" w:cstheme="minorHAnsi"/>
            <w:sz w:val="22"/>
            <w:szCs w:val="22"/>
          </w:rPr>
          <w:t>dakota3@uw.edu</w:t>
        </w:r>
      </w:hyperlink>
    </w:p>
    <w:p w14:paraId="2B15C493" w14:textId="7F4F73A1" w:rsidR="00E16119" w:rsidRPr="000C0B44" w:rsidRDefault="00620B2E" w:rsidP="00541250">
      <w:pPr>
        <w:tabs>
          <w:tab w:val="left" w:pos="4320"/>
        </w:tabs>
        <w:ind w:left="4320" w:hanging="4320"/>
        <w:rPr>
          <w:rFonts w:asciiTheme="minorHAnsi" w:hAnsiTheme="minorHAnsi" w:cstheme="minorHAnsi"/>
          <w:sz w:val="22"/>
          <w:szCs w:val="22"/>
        </w:rPr>
      </w:pPr>
      <w:r w:rsidRPr="000C0B44">
        <w:rPr>
          <w:rFonts w:asciiTheme="minorHAnsi" w:hAnsiTheme="minorHAnsi" w:cstheme="minorHAnsi"/>
          <w:sz w:val="22"/>
          <w:szCs w:val="22"/>
        </w:rPr>
        <w:t>Office Hours: T</w:t>
      </w:r>
      <w:r w:rsidR="00134BB4" w:rsidRPr="000C0B44">
        <w:rPr>
          <w:rFonts w:asciiTheme="minorHAnsi" w:hAnsiTheme="minorHAnsi" w:cstheme="minorHAnsi"/>
          <w:sz w:val="22"/>
          <w:szCs w:val="22"/>
        </w:rPr>
        <w:t xml:space="preserve"> 1</w:t>
      </w:r>
      <w:r w:rsidR="007A7694" w:rsidRPr="000C0B44">
        <w:rPr>
          <w:rFonts w:asciiTheme="minorHAnsi" w:hAnsiTheme="minorHAnsi" w:cstheme="minorHAnsi"/>
          <w:sz w:val="22"/>
          <w:szCs w:val="22"/>
        </w:rPr>
        <w:t>1:30 AM-1:00</w:t>
      </w:r>
      <w:r w:rsidR="00D66E68" w:rsidRPr="000C0B44">
        <w:rPr>
          <w:rFonts w:asciiTheme="minorHAnsi" w:hAnsiTheme="minorHAnsi" w:cstheme="minorHAnsi"/>
          <w:sz w:val="22"/>
          <w:szCs w:val="22"/>
        </w:rPr>
        <w:t xml:space="preserve"> </w:t>
      </w:r>
      <w:r w:rsidR="007A7694" w:rsidRPr="000C0B44">
        <w:rPr>
          <w:rFonts w:asciiTheme="minorHAnsi" w:hAnsiTheme="minorHAnsi" w:cstheme="minorHAnsi"/>
          <w:sz w:val="22"/>
          <w:szCs w:val="22"/>
        </w:rPr>
        <w:t>P</w:t>
      </w:r>
      <w:r w:rsidR="00D66E68" w:rsidRPr="000C0B44">
        <w:rPr>
          <w:rFonts w:asciiTheme="minorHAnsi" w:hAnsiTheme="minorHAnsi" w:cstheme="minorHAnsi"/>
          <w:sz w:val="22"/>
          <w:szCs w:val="22"/>
        </w:rPr>
        <w:t>M</w:t>
      </w:r>
      <w:r w:rsidR="00BD70E0" w:rsidRPr="000C0B44">
        <w:rPr>
          <w:rFonts w:asciiTheme="minorHAnsi" w:hAnsiTheme="minorHAnsi" w:cstheme="minorHAnsi"/>
          <w:sz w:val="22"/>
          <w:szCs w:val="22"/>
        </w:rPr>
        <w:tab/>
        <w:t>Make an appt</w:t>
      </w:r>
      <w:r w:rsidR="008B4B94" w:rsidRPr="000C0B44">
        <w:rPr>
          <w:rFonts w:asciiTheme="minorHAnsi" w:hAnsiTheme="minorHAnsi" w:cstheme="minorHAnsi"/>
          <w:sz w:val="22"/>
          <w:szCs w:val="22"/>
        </w:rPr>
        <w:t>.</w:t>
      </w:r>
      <w:r w:rsidR="00BD70E0" w:rsidRPr="000C0B44">
        <w:rPr>
          <w:rFonts w:asciiTheme="minorHAnsi" w:hAnsiTheme="minorHAnsi" w:cstheme="minorHAnsi"/>
          <w:sz w:val="22"/>
          <w:szCs w:val="22"/>
        </w:rPr>
        <w:t xml:space="preserve"> at: </w:t>
      </w:r>
      <w:hyperlink r:id="rId9" w:history="1">
        <w:r w:rsidR="00BD70E0" w:rsidRPr="000C0B44">
          <w:rPr>
            <w:rStyle w:val="Hyperlink"/>
            <w:rFonts w:asciiTheme="minorHAnsi" w:hAnsiTheme="minorHAnsi" w:cstheme="minorHAnsi"/>
            <w:sz w:val="22"/>
            <w:szCs w:val="22"/>
          </w:rPr>
          <w:t>uwb.edu/careers/appointments</w:t>
        </w:r>
      </w:hyperlink>
    </w:p>
    <w:p w14:paraId="5CB09287" w14:textId="6B938E72" w:rsidR="000058AE" w:rsidRPr="000C0B44" w:rsidRDefault="000058AE" w:rsidP="008B4B94">
      <w:pPr>
        <w:ind w:left="4320" w:hanging="4320"/>
        <w:rPr>
          <w:rFonts w:asciiTheme="minorHAnsi" w:hAnsiTheme="minorHAnsi" w:cstheme="minorHAnsi"/>
          <w:sz w:val="22"/>
          <w:szCs w:val="22"/>
        </w:rPr>
      </w:pPr>
      <w:r w:rsidRPr="000C0B44">
        <w:rPr>
          <w:rFonts w:asciiTheme="minorHAnsi" w:hAnsiTheme="minorHAnsi" w:cstheme="minorHAnsi"/>
          <w:sz w:val="22"/>
          <w:szCs w:val="22"/>
        </w:rPr>
        <w:tab/>
      </w:r>
      <w:r w:rsidR="001C2AD6" w:rsidRPr="000C0B44">
        <w:rPr>
          <w:rFonts w:asciiTheme="minorHAnsi" w:hAnsiTheme="minorHAnsi" w:cstheme="minorHAnsi"/>
          <w:color w:val="1F497D"/>
          <w:sz w:val="22"/>
          <w:szCs w:val="22"/>
        </w:rPr>
        <w:t xml:space="preserve"> </w:t>
      </w:r>
      <w:r w:rsidRPr="000C0B44">
        <w:rPr>
          <w:rFonts w:asciiTheme="minorHAnsi" w:hAnsiTheme="minorHAnsi" w:cstheme="minorHAnsi"/>
          <w:sz w:val="22"/>
          <w:szCs w:val="22"/>
        </w:rPr>
        <w:tab/>
      </w:r>
      <w:r w:rsidRPr="000C0B44">
        <w:rPr>
          <w:rFonts w:asciiTheme="minorHAnsi" w:hAnsiTheme="minorHAnsi" w:cstheme="minorHAnsi"/>
          <w:sz w:val="22"/>
          <w:szCs w:val="22"/>
        </w:rPr>
        <w:tab/>
      </w:r>
    </w:p>
    <w:p w14:paraId="3DA459C6" w14:textId="62DD19DC" w:rsidR="00BD70E0" w:rsidRPr="000C0B44" w:rsidRDefault="000058AE" w:rsidP="00541250">
      <w:pPr>
        <w:pBdr>
          <w:bottom w:val="single" w:sz="4" w:space="1" w:color="auto"/>
        </w:pBdr>
        <w:rPr>
          <w:rFonts w:asciiTheme="minorHAnsi" w:hAnsiTheme="minorHAnsi" w:cstheme="minorHAnsi"/>
          <w:sz w:val="22"/>
          <w:szCs w:val="22"/>
        </w:rPr>
      </w:pPr>
      <w:r w:rsidRPr="000C0B44">
        <w:rPr>
          <w:rFonts w:asciiTheme="minorHAnsi" w:hAnsiTheme="minorHAnsi" w:cstheme="minorHAnsi"/>
          <w:b/>
          <w:bCs/>
          <w:sz w:val="22"/>
          <w:szCs w:val="22"/>
        </w:rPr>
        <w:t>Description of the Course</w:t>
      </w:r>
    </w:p>
    <w:p w14:paraId="7312ADAE" w14:textId="4F163A57" w:rsidR="000058AE" w:rsidRPr="000C0B44" w:rsidRDefault="000058AE" w:rsidP="00541250">
      <w:pPr>
        <w:pStyle w:val="NormalWeb"/>
        <w:spacing w:before="0" w:beforeAutospacing="0" w:after="0" w:afterAutospacing="0"/>
        <w:rPr>
          <w:rFonts w:asciiTheme="minorHAnsi" w:hAnsiTheme="minorHAnsi" w:cstheme="minorHAnsi"/>
          <w:color w:val="000000"/>
          <w:sz w:val="22"/>
          <w:szCs w:val="22"/>
        </w:rPr>
      </w:pPr>
      <w:r w:rsidRPr="000C0B44">
        <w:rPr>
          <w:rFonts w:asciiTheme="minorHAnsi" w:hAnsiTheme="minorHAnsi" w:cstheme="minorHAnsi"/>
          <w:sz w:val="22"/>
          <w:szCs w:val="22"/>
        </w:rPr>
        <w:t>Worlds of Work is</w:t>
      </w:r>
      <w:r w:rsidRPr="000C0B44">
        <w:rPr>
          <w:rFonts w:asciiTheme="minorHAnsi" w:hAnsiTheme="minorHAnsi" w:cstheme="minorHAnsi"/>
          <w:color w:val="000000"/>
          <w:sz w:val="22"/>
          <w:szCs w:val="22"/>
        </w:rPr>
        <w:t xml:space="preserve"> the Interdisciplinary Arts and Sciences internship course.</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It is designed to integrate the knowledge and skills cultivated in the IAS program (critical thinking, collaboration and shared leadership, interdisciplinary research, and writing and presentation), hands-on work experience across a variety of internship sites, and collaborative self-reflection on the changing demands and possibilities of work.</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In order to facilitate this integration and reflection, you will be doing two things in addition to working at your internship site.</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First, you will read sections of four recent books, all of which raise questions and make claims about the future of work in the United States.</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These readings will provide you with a set of (conflicting) hypotheses about the work world today.</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You will then test those hypotheses by using your internship sites as an opportunity to do what anthropologists refer to as “field research”</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 xml:space="preserve">Field research, in this </w:t>
      </w:r>
      <w:r w:rsidR="000C4DD0" w:rsidRPr="000C0B44">
        <w:rPr>
          <w:rFonts w:asciiTheme="minorHAnsi" w:hAnsiTheme="minorHAnsi" w:cstheme="minorHAnsi"/>
          <w:color w:val="000000"/>
          <w:sz w:val="22"/>
          <w:szCs w:val="22"/>
        </w:rPr>
        <w:t>context</w:t>
      </w:r>
      <w:r w:rsidRPr="000C0B44">
        <w:rPr>
          <w:rFonts w:asciiTheme="minorHAnsi" w:hAnsiTheme="minorHAnsi" w:cstheme="minorHAnsi"/>
          <w:color w:val="000000"/>
          <w:sz w:val="22"/>
          <w:szCs w:val="22"/>
        </w:rPr>
        <w:t xml:space="preserve"> refers to the process of making and recording observations about your internship site, the people who occupy it, and the norms that govern it.</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Your “field notes” (observations, interactions, conversations) will then become the basis of our collective discussions about the validity of the hypotheses generated within the course readings.</w:t>
      </w:r>
    </w:p>
    <w:p w14:paraId="1E5AEC27" w14:textId="77777777" w:rsidR="00BD70E0" w:rsidRPr="000C0B44" w:rsidRDefault="00BD70E0" w:rsidP="00541250">
      <w:pPr>
        <w:pStyle w:val="NormalWeb"/>
        <w:spacing w:before="0" w:beforeAutospacing="0" w:after="0" w:afterAutospacing="0"/>
        <w:rPr>
          <w:rFonts w:asciiTheme="minorHAnsi" w:hAnsiTheme="minorHAnsi" w:cstheme="minorHAnsi"/>
          <w:color w:val="000000"/>
          <w:sz w:val="22"/>
          <w:szCs w:val="22"/>
        </w:rPr>
      </w:pPr>
    </w:p>
    <w:p w14:paraId="2E9DE06D" w14:textId="2174554E" w:rsidR="000058AE" w:rsidRPr="000C0B44" w:rsidRDefault="000058AE" w:rsidP="00541250">
      <w:pPr>
        <w:pStyle w:val="NormalWeb"/>
        <w:spacing w:before="0" w:beforeAutospacing="0" w:after="0" w:afterAutospacing="0"/>
        <w:rPr>
          <w:rFonts w:asciiTheme="minorHAnsi" w:hAnsiTheme="minorHAnsi" w:cstheme="minorHAnsi"/>
          <w:color w:val="000000"/>
          <w:sz w:val="22"/>
          <w:szCs w:val="22"/>
        </w:rPr>
      </w:pPr>
      <w:r w:rsidRPr="000C0B44">
        <w:rPr>
          <w:rFonts w:asciiTheme="minorHAnsi" w:hAnsiTheme="minorHAnsi" w:cstheme="minorHAnsi"/>
          <w:color w:val="000000"/>
          <w:sz w:val="22"/>
          <w:szCs w:val="22"/>
        </w:rPr>
        <w:t>Worlds of Work is (largely) an online course.</w:t>
      </w:r>
      <w:r w:rsidR="00BD70E0" w:rsidRPr="000C0B44">
        <w:rPr>
          <w:rFonts w:asciiTheme="minorHAnsi" w:hAnsiTheme="minorHAnsi" w:cstheme="minorHAnsi"/>
          <w:color w:val="000000"/>
          <w:sz w:val="22"/>
          <w:szCs w:val="22"/>
        </w:rPr>
        <w:t xml:space="preserve"> </w:t>
      </w:r>
      <w:r w:rsidR="000C4DD0" w:rsidRPr="000C0B44">
        <w:rPr>
          <w:rFonts w:asciiTheme="minorHAnsi" w:hAnsiTheme="minorHAnsi" w:cstheme="minorHAnsi"/>
          <w:color w:val="000000"/>
          <w:sz w:val="22"/>
          <w:szCs w:val="22"/>
        </w:rPr>
        <w:t xml:space="preserve">After today, you will meet </w:t>
      </w:r>
      <w:r w:rsidRPr="000C0B44">
        <w:rPr>
          <w:rFonts w:asciiTheme="minorHAnsi" w:hAnsiTheme="minorHAnsi" w:cstheme="minorHAnsi"/>
          <w:color w:val="000000"/>
          <w:sz w:val="22"/>
          <w:szCs w:val="22"/>
        </w:rPr>
        <w:t xml:space="preserve">with </w:t>
      </w:r>
      <w:r w:rsidR="00BD70E0" w:rsidRPr="000C0B44">
        <w:rPr>
          <w:rFonts w:asciiTheme="minorHAnsi" w:hAnsiTheme="minorHAnsi" w:cstheme="minorHAnsi"/>
          <w:color w:val="000000"/>
          <w:sz w:val="22"/>
          <w:szCs w:val="22"/>
        </w:rPr>
        <w:t>Dakota</w:t>
      </w:r>
      <w:r w:rsidR="001C2AD6" w:rsidRPr="000C0B44">
        <w:rPr>
          <w:rFonts w:asciiTheme="minorHAnsi" w:hAnsiTheme="minorHAnsi" w:cstheme="minorHAnsi"/>
          <w:color w:val="000000"/>
          <w:sz w:val="22"/>
          <w:szCs w:val="22"/>
        </w:rPr>
        <w:t xml:space="preserve"> </w:t>
      </w:r>
      <w:r w:rsidR="000C4DD0" w:rsidRPr="000C0B44">
        <w:rPr>
          <w:rFonts w:asciiTheme="minorHAnsi" w:hAnsiTheme="minorHAnsi" w:cstheme="minorHAnsi"/>
          <w:color w:val="000000"/>
          <w:sz w:val="22"/>
          <w:szCs w:val="22"/>
        </w:rPr>
        <w:t>and me on two more occasions</w:t>
      </w:r>
      <w:r w:rsidRPr="000C0B44">
        <w:rPr>
          <w:rFonts w:asciiTheme="minorHAnsi" w:hAnsiTheme="minorHAnsi" w:cstheme="minorHAnsi"/>
          <w:color w:val="000000"/>
          <w:sz w:val="22"/>
          <w:szCs w:val="22"/>
        </w:rPr>
        <w:t>, once at the midterm, and then at the end-of-t</w:t>
      </w:r>
      <w:r w:rsidR="00F74CB7" w:rsidRPr="000C0B44">
        <w:rPr>
          <w:rFonts w:asciiTheme="minorHAnsi" w:hAnsiTheme="minorHAnsi" w:cstheme="minorHAnsi"/>
          <w:color w:val="000000"/>
          <w:sz w:val="22"/>
          <w:szCs w:val="22"/>
        </w:rPr>
        <w:t>he-quarter public exhibit. This</w:t>
      </w:r>
      <w:r w:rsidRPr="000C0B44">
        <w:rPr>
          <w:rFonts w:asciiTheme="minorHAnsi" w:hAnsiTheme="minorHAnsi" w:cstheme="minorHAnsi"/>
          <w:color w:val="000000"/>
          <w:sz w:val="22"/>
          <w:szCs w:val="22"/>
        </w:rPr>
        <w:t xml:space="preserve"> means that you will be responsible for doing most of the course work on your own and that you will need to be diligent in completing the reading assignments, responding to the online writing prompts, recording your field notes, and commenting on the observations of your fellow students/interns</w:t>
      </w:r>
      <w:r w:rsidRPr="000C0B44">
        <w:rPr>
          <w:rFonts w:asciiTheme="minorHAnsi" w:hAnsiTheme="minorHAnsi" w:cstheme="minorHAnsi"/>
          <w:i/>
          <w:color w:val="000000"/>
          <w:sz w:val="22"/>
          <w:szCs w:val="22"/>
        </w:rPr>
        <w:t>.</w:t>
      </w:r>
      <w:r w:rsidR="00BD70E0" w:rsidRPr="000C0B44">
        <w:rPr>
          <w:rFonts w:asciiTheme="minorHAnsi" w:hAnsiTheme="minorHAnsi" w:cstheme="minorHAnsi"/>
          <w:b/>
          <w:i/>
          <w:color w:val="000000"/>
          <w:sz w:val="22"/>
          <w:szCs w:val="22"/>
        </w:rPr>
        <w:t xml:space="preserve"> </w:t>
      </w:r>
      <w:r w:rsidRPr="000C0B44">
        <w:rPr>
          <w:rFonts w:asciiTheme="minorHAnsi" w:hAnsiTheme="minorHAnsi" w:cstheme="minorHAnsi"/>
          <w:b/>
          <w:i/>
          <w:color w:val="000000"/>
          <w:sz w:val="22"/>
          <w:szCs w:val="22"/>
        </w:rPr>
        <w:t>In order to pass the course, you will need to complete all of the assignments in a timely manner, fulfill the requirements of your learning contract, and participate in the final poster session</w:t>
      </w:r>
      <w:r w:rsidRPr="000C0B44">
        <w:rPr>
          <w:rFonts w:asciiTheme="minorHAnsi" w:hAnsiTheme="minorHAnsi" w:cstheme="minorHAnsi"/>
          <w:b/>
          <w:color w:val="000000"/>
          <w:sz w:val="22"/>
          <w:szCs w:val="22"/>
        </w:rPr>
        <w:t>.</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It will be a lot of work, but it should be a fun course that builds bridges between the skills you have developed in the IAS program and your future career(s).</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(This is true even if the internship teaches you that you really don’t want to do what you had previously imagined that you did, or that you would prefer to do something that you had not previously imagined was either desirable or possible)</w:t>
      </w:r>
      <w:r w:rsidR="00BD70E0" w:rsidRPr="000C0B44">
        <w:rPr>
          <w:rFonts w:asciiTheme="minorHAnsi" w:hAnsiTheme="minorHAnsi" w:cstheme="minorHAnsi"/>
          <w:color w:val="000000"/>
          <w:sz w:val="22"/>
          <w:szCs w:val="22"/>
        </w:rPr>
        <w:t xml:space="preserve">. </w:t>
      </w:r>
    </w:p>
    <w:p w14:paraId="10741F78" w14:textId="77777777" w:rsidR="00264B4A" w:rsidRPr="000C0B44" w:rsidRDefault="00264B4A" w:rsidP="00541250">
      <w:pPr>
        <w:rPr>
          <w:rFonts w:asciiTheme="minorHAnsi" w:hAnsiTheme="minorHAnsi" w:cstheme="minorHAnsi"/>
          <w:b/>
          <w:bCs/>
          <w:sz w:val="22"/>
          <w:szCs w:val="22"/>
        </w:rPr>
      </w:pPr>
    </w:p>
    <w:p w14:paraId="4A6C6C24" w14:textId="72E1FE13" w:rsidR="008C4708"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Course Objectives</w:t>
      </w:r>
    </w:p>
    <w:p w14:paraId="3C7D8542" w14:textId="2B584789" w:rsidR="000058AE" w:rsidRPr="000C0B44" w:rsidRDefault="000058AE" w:rsidP="00541250">
      <w:pPr>
        <w:rPr>
          <w:rFonts w:asciiTheme="minorHAnsi" w:hAnsiTheme="minorHAnsi" w:cstheme="minorHAnsi"/>
          <w:sz w:val="22"/>
          <w:szCs w:val="22"/>
        </w:rPr>
      </w:pPr>
      <w:r w:rsidRPr="000C0B44">
        <w:rPr>
          <w:rFonts w:asciiTheme="minorHAnsi" w:hAnsiTheme="minorHAnsi" w:cstheme="minorHAnsi"/>
          <w:sz w:val="22"/>
          <w:szCs w:val="22"/>
        </w:rPr>
        <w:t>As an academic internship course, Worlds of Work has as its central objective the goal of linking your classroom education to practice-based learning in local for-profit, not-for-profit, or governmental organizations.</w:t>
      </w:r>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Contained within this large objective are many smaller ones</w:t>
      </w:r>
      <w:r w:rsidR="00384D3E" w:rsidRPr="000C0B44">
        <w:rPr>
          <w:rFonts w:asciiTheme="minorHAnsi" w:hAnsiTheme="minorHAnsi" w:cstheme="minorHAnsi"/>
          <w:sz w:val="22"/>
          <w:szCs w:val="22"/>
        </w:rPr>
        <w:t xml:space="preserve">, each of which supports the overarching IAS learning objectives in critical thinking, interdisciplinary research, shared leadership and collaboration, and writing and presentation: </w:t>
      </w:r>
      <w:hyperlink r:id="rId10" w:history="1">
        <w:r w:rsidR="00384D3E" w:rsidRPr="000C0B44">
          <w:rPr>
            <w:rStyle w:val="Hyperlink"/>
            <w:rFonts w:asciiTheme="minorHAnsi" w:hAnsiTheme="minorHAnsi" w:cstheme="minorHAnsi"/>
            <w:sz w:val="22"/>
            <w:szCs w:val="22"/>
          </w:rPr>
          <w:t>http://www.uwb.edu/ias/portfolio/learningobjectives</w:t>
        </w:r>
      </w:hyperlink>
      <w:r w:rsidR="00384D3E" w:rsidRPr="000C0B44">
        <w:rPr>
          <w:rFonts w:asciiTheme="minorHAnsi" w:hAnsiTheme="minorHAnsi" w:cstheme="minorHAnsi"/>
          <w:sz w:val="22"/>
          <w:szCs w:val="22"/>
        </w:rPr>
        <w:t>.</w:t>
      </w:r>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Here are the four that I value most highly:</w:t>
      </w:r>
    </w:p>
    <w:p w14:paraId="366E0932" w14:textId="77777777" w:rsidR="000058AE" w:rsidRPr="000C0B44" w:rsidRDefault="000058AE" w:rsidP="00541250">
      <w:pPr>
        <w:rPr>
          <w:rFonts w:asciiTheme="minorHAnsi" w:hAnsiTheme="minorHAnsi" w:cstheme="minorHAnsi"/>
          <w:sz w:val="22"/>
          <w:szCs w:val="22"/>
        </w:rPr>
      </w:pPr>
    </w:p>
    <w:p w14:paraId="3663A34C" w14:textId="5CB1BC06" w:rsidR="000058AE" w:rsidRPr="000C0B44" w:rsidRDefault="000058AE" w:rsidP="00541250">
      <w:pPr>
        <w:pStyle w:val="ListParagraph"/>
        <w:numPr>
          <w:ilvl w:val="0"/>
          <w:numId w:val="1"/>
        </w:numPr>
        <w:spacing w:after="0" w:line="240" w:lineRule="auto"/>
        <w:rPr>
          <w:rFonts w:asciiTheme="minorHAnsi" w:hAnsiTheme="minorHAnsi" w:cstheme="minorHAnsi"/>
        </w:rPr>
      </w:pPr>
      <w:r w:rsidRPr="000C0B44">
        <w:rPr>
          <w:rFonts w:asciiTheme="minorHAnsi" w:hAnsiTheme="minorHAnsi" w:cstheme="minorHAnsi"/>
        </w:rPr>
        <w:t>To enhance your awareness of how the knowledge and skills cultivated in the IAS program can foster life-long learning in a variety of non-classroom environments;</w:t>
      </w:r>
    </w:p>
    <w:p w14:paraId="277C762C" w14:textId="77777777" w:rsidR="000058AE" w:rsidRPr="000C0B44" w:rsidRDefault="000058AE" w:rsidP="00541250">
      <w:pPr>
        <w:numPr>
          <w:ilvl w:val="0"/>
          <w:numId w:val="1"/>
        </w:numPr>
        <w:rPr>
          <w:rFonts w:asciiTheme="minorHAnsi" w:hAnsiTheme="minorHAnsi" w:cstheme="minorHAnsi"/>
          <w:sz w:val="22"/>
          <w:szCs w:val="22"/>
        </w:rPr>
      </w:pPr>
      <w:r w:rsidRPr="000C0B44">
        <w:rPr>
          <w:rFonts w:asciiTheme="minorHAnsi" w:hAnsiTheme="minorHAnsi" w:cstheme="minorHAnsi"/>
          <w:sz w:val="22"/>
          <w:szCs w:val="22"/>
        </w:rPr>
        <w:t>To increase your knowledge of diverse career and work possibilities that draw on and build off of knowledge and skills you already possess;</w:t>
      </w:r>
    </w:p>
    <w:p w14:paraId="6CCE4E79" w14:textId="77777777" w:rsidR="000058AE" w:rsidRPr="000C0B44" w:rsidRDefault="000058AE" w:rsidP="00541250">
      <w:pPr>
        <w:numPr>
          <w:ilvl w:val="0"/>
          <w:numId w:val="1"/>
        </w:numPr>
        <w:rPr>
          <w:rFonts w:asciiTheme="minorHAnsi" w:hAnsiTheme="minorHAnsi" w:cstheme="minorHAnsi"/>
          <w:sz w:val="22"/>
          <w:szCs w:val="22"/>
        </w:rPr>
      </w:pPr>
      <w:r w:rsidRPr="000C0B44">
        <w:rPr>
          <w:rFonts w:asciiTheme="minorHAnsi" w:hAnsiTheme="minorHAnsi" w:cstheme="minorHAnsi"/>
          <w:sz w:val="22"/>
          <w:szCs w:val="22"/>
        </w:rPr>
        <w:t>To improve your ability to conduct field research across diverse social and cultural institutions;</w:t>
      </w:r>
    </w:p>
    <w:p w14:paraId="41A565A7" w14:textId="77777777" w:rsidR="000058AE" w:rsidRPr="000C0B44" w:rsidRDefault="000058AE" w:rsidP="00541250">
      <w:pPr>
        <w:numPr>
          <w:ilvl w:val="0"/>
          <w:numId w:val="1"/>
        </w:numPr>
        <w:rPr>
          <w:rFonts w:asciiTheme="minorHAnsi" w:hAnsiTheme="minorHAnsi" w:cstheme="minorHAnsi"/>
          <w:sz w:val="22"/>
          <w:szCs w:val="22"/>
        </w:rPr>
      </w:pPr>
      <w:r w:rsidRPr="000C0B44">
        <w:rPr>
          <w:rFonts w:asciiTheme="minorHAnsi" w:hAnsiTheme="minorHAnsi" w:cstheme="minorHAnsi"/>
          <w:sz w:val="22"/>
          <w:szCs w:val="22"/>
        </w:rPr>
        <w:t>To increase your ability to think critically about different work environments, about what counts (and can count) as work across them, and about the social costs and benefits of various work and career choices.</w:t>
      </w:r>
    </w:p>
    <w:p w14:paraId="01398E84" w14:textId="2FB9A89C" w:rsidR="00E567AF" w:rsidRPr="000C0B44" w:rsidRDefault="00E567AF" w:rsidP="00541250">
      <w:pPr>
        <w:rPr>
          <w:rFonts w:asciiTheme="minorHAnsi" w:hAnsiTheme="minorHAnsi" w:cstheme="minorHAnsi"/>
          <w:sz w:val="22"/>
          <w:szCs w:val="22"/>
        </w:rPr>
      </w:pPr>
    </w:p>
    <w:p w14:paraId="181CFF13" w14:textId="77777777" w:rsidR="00FA663D" w:rsidRPr="000C0B44" w:rsidRDefault="00FA663D" w:rsidP="00541250">
      <w:pPr>
        <w:pBdr>
          <w:bottom w:val="single" w:sz="4" w:space="1" w:color="auto"/>
        </w:pBdr>
        <w:rPr>
          <w:rFonts w:asciiTheme="minorHAnsi" w:hAnsiTheme="minorHAnsi" w:cstheme="minorHAnsi"/>
          <w:b/>
          <w:sz w:val="22"/>
          <w:szCs w:val="22"/>
        </w:rPr>
      </w:pPr>
      <w:r w:rsidRPr="000C0B44">
        <w:rPr>
          <w:rFonts w:asciiTheme="minorHAnsi" w:hAnsiTheme="minorHAnsi" w:cstheme="minorHAnsi"/>
          <w:b/>
          <w:sz w:val="22"/>
          <w:szCs w:val="22"/>
        </w:rPr>
        <w:lastRenderedPageBreak/>
        <w:t>Interdisciplinary Arts &amp; Sciences Core Learning Objectives</w:t>
      </w:r>
    </w:p>
    <w:p w14:paraId="2B723A52" w14:textId="66811B00" w:rsidR="00FA663D" w:rsidRPr="000C0B44" w:rsidRDefault="00FA663D" w:rsidP="00541250">
      <w:pPr>
        <w:rPr>
          <w:rFonts w:asciiTheme="minorHAnsi" w:hAnsiTheme="minorHAnsi" w:cstheme="minorHAnsi"/>
          <w:b/>
          <w:sz w:val="22"/>
          <w:szCs w:val="22"/>
        </w:rPr>
      </w:pPr>
      <w:r w:rsidRPr="000C0B44">
        <w:rPr>
          <w:rFonts w:asciiTheme="minorHAnsi" w:hAnsiTheme="minorHAnsi" w:cstheme="minorHAnsi"/>
          <w:b/>
          <w:sz w:val="22"/>
          <w:szCs w:val="22"/>
        </w:rPr>
        <w:t>Collaboration and Shared Leadership</w:t>
      </w:r>
    </w:p>
    <w:p w14:paraId="58342687" w14:textId="77777777" w:rsidR="00FA663D" w:rsidRPr="000C0B44" w:rsidRDefault="00FA663D" w:rsidP="00541250">
      <w:pPr>
        <w:rPr>
          <w:rFonts w:asciiTheme="minorHAnsi" w:hAnsiTheme="minorHAnsi" w:cstheme="minorHAnsi"/>
          <w:sz w:val="22"/>
          <w:szCs w:val="22"/>
        </w:rPr>
      </w:pPr>
      <w:r w:rsidRPr="000C0B44">
        <w:rPr>
          <w:rFonts w:asciiTheme="minorHAnsi" w:hAnsiTheme="minorHAnsi" w:cstheme="minorHAnsi"/>
          <w:sz w:val="22"/>
          <w:szCs w:val="22"/>
        </w:rPr>
        <w:t>IAS students develop their collaboration and shared leadership abilities by learning to work with others to identify dimensions of a project, generate and refine ideas, follow through on the consequences of collective decisions, and pursue specific tasks without losing a sense of the whole. As part of this process, they learn to assess and draw on group members' diverse histories, strengths, and potential contributions. They develop skills in listening, mediating conflict, playing different roles, and reflecting on the outcomes of collaborative work. Students learn different ways of managing groups, communicating effectively and respectfully across differences, and reflecting critically and creatively on collaboration processes.</w:t>
      </w:r>
    </w:p>
    <w:p w14:paraId="239FB76C" w14:textId="77777777" w:rsidR="00E567AF" w:rsidRPr="000C0B44" w:rsidRDefault="00E567AF" w:rsidP="00541250">
      <w:pPr>
        <w:rPr>
          <w:rFonts w:asciiTheme="minorHAnsi" w:hAnsiTheme="minorHAnsi" w:cstheme="minorHAnsi"/>
          <w:b/>
          <w:sz w:val="22"/>
          <w:szCs w:val="22"/>
        </w:rPr>
      </w:pPr>
    </w:p>
    <w:p w14:paraId="63B6FD38" w14:textId="01F5CE15" w:rsidR="00FA663D" w:rsidRPr="000C0B44" w:rsidRDefault="00FA663D" w:rsidP="00541250">
      <w:pPr>
        <w:rPr>
          <w:rFonts w:asciiTheme="minorHAnsi" w:hAnsiTheme="minorHAnsi" w:cstheme="minorHAnsi"/>
          <w:b/>
          <w:sz w:val="22"/>
          <w:szCs w:val="22"/>
        </w:rPr>
      </w:pPr>
      <w:r w:rsidRPr="000C0B44">
        <w:rPr>
          <w:rFonts w:asciiTheme="minorHAnsi" w:hAnsiTheme="minorHAnsi" w:cstheme="minorHAnsi"/>
          <w:b/>
          <w:sz w:val="22"/>
          <w:szCs w:val="22"/>
        </w:rPr>
        <w:t>Critical and Creative Thinking</w:t>
      </w:r>
    </w:p>
    <w:p w14:paraId="7E1D2C59" w14:textId="77777777" w:rsidR="00FA663D" w:rsidRPr="000C0B44" w:rsidRDefault="00FA663D" w:rsidP="00541250">
      <w:pPr>
        <w:rPr>
          <w:rFonts w:asciiTheme="minorHAnsi" w:hAnsiTheme="minorHAnsi" w:cstheme="minorHAnsi"/>
          <w:sz w:val="22"/>
          <w:szCs w:val="22"/>
        </w:rPr>
      </w:pPr>
      <w:r w:rsidRPr="000C0B44">
        <w:rPr>
          <w:rFonts w:asciiTheme="minorHAnsi" w:hAnsiTheme="minorHAnsi" w:cstheme="minorHAnsi"/>
          <w:sz w:val="22"/>
          <w:szCs w:val="22"/>
        </w:rPr>
        <w:t>IAS students develop their critical and creative thinking abilities by learning how to identify assumptions, and to work out how those assumptions inform results. They assess multiple perspectives, with an eye to understanding why and how they differ, and developing the capacity to engage in controversy productively. Students learn to identify central questions or concerns informing other work, and to develop their own work with an awareness of their own social positions and clear animating questions. Students develop a range of skills in interpretation, analysis, argumentation, application, synthesis, evaluation, and reflection.</w:t>
      </w:r>
    </w:p>
    <w:p w14:paraId="2B1B30A0" w14:textId="77777777" w:rsidR="00E567AF" w:rsidRPr="000C0B44" w:rsidRDefault="00E567AF" w:rsidP="00541250">
      <w:pPr>
        <w:rPr>
          <w:rFonts w:asciiTheme="minorHAnsi" w:hAnsiTheme="minorHAnsi" w:cstheme="minorHAnsi"/>
          <w:b/>
          <w:sz w:val="22"/>
          <w:szCs w:val="22"/>
        </w:rPr>
      </w:pPr>
    </w:p>
    <w:p w14:paraId="403B5ED3" w14:textId="4DEFB180" w:rsidR="00FA663D" w:rsidRPr="000C0B44" w:rsidRDefault="00FA663D" w:rsidP="00541250">
      <w:pPr>
        <w:rPr>
          <w:rFonts w:asciiTheme="minorHAnsi" w:hAnsiTheme="minorHAnsi" w:cstheme="minorHAnsi"/>
          <w:b/>
          <w:sz w:val="22"/>
          <w:szCs w:val="22"/>
        </w:rPr>
      </w:pPr>
      <w:r w:rsidRPr="000C0B44">
        <w:rPr>
          <w:rFonts w:asciiTheme="minorHAnsi" w:hAnsiTheme="minorHAnsi" w:cstheme="minorHAnsi"/>
          <w:b/>
          <w:sz w:val="22"/>
          <w:szCs w:val="22"/>
        </w:rPr>
        <w:t>Diversity and Equity</w:t>
      </w:r>
    </w:p>
    <w:p w14:paraId="40B18E4F" w14:textId="1922D866" w:rsidR="00FA663D" w:rsidRPr="000C0B44" w:rsidRDefault="00FA663D" w:rsidP="00541250">
      <w:pPr>
        <w:rPr>
          <w:rFonts w:asciiTheme="minorHAnsi" w:hAnsiTheme="minorHAnsi" w:cstheme="minorHAnsi"/>
          <w:sz w:val="22"/>
          <w:szCs w:val="22"/>
        </w:rPr>
      </w:pPr>
      <w:r w:rsidRPr="000C0B44">
        <w:rPr>
          <w:rFonts w:asciiTheme="minorHAnsi" w:hAnsiTheme="minorHAnsi" w:cstheme="minorHAnsi"/>
          <w:sz w:val="22"/>
          <w:szCs w:val="22"/>
        </w:rPr>
        <w:t xml:space="preserve">IAS students develop their </w:t>
      </w:r>
      <w:r w:rsidR="001E16C1" w:rsidRPr="000C0B44">
        <w:rPr>
          <w:rFonts w:asciiTheme="minorHAnsi" w:hAnsiTheme="minorHAnsi" w:cstheme="minorHAnsi"/>
          <w:sz w:val="22"/>
          <w:szCs w:val="22"/>
        </w:rPr>
        <w:t>ability</w:t>
      </w:r>
      <w:r w:rsidRPr="000C0B44">
        <w:rPr>
          <w:rFonts w:asciiTheme="minorHAnsi" w:hAnsiTheme="minorHAnsi" w:cstheme="minorHAnsi"/>
          <w:sz w:val="22"/>
          <w:szCs w:val="22"/>
        </w:rPr>
        <w:t xml:space="preserve"> to live and work within and across diverse communities composed of multiple intersecting identities. Learning from the lived experiences, creative expressions and intellectual perspectives of historically-marginalized groups, students recognize and name historical and cultural relationships between power, knowledge, and difference. They develop the confidence and skills needed to transform unequal relations of power ethically and self-reflexively in order to foster greater equity.</w:t>
      </w:r>
    </w:p>
    <w:p w14:paraId="27266981" w14:textId="77777777" w:rsidR="00E567AF" w:rsidRPr="000C0B44" w:rsidRDefault="00E567AF" w:rsidP="00541250">
      <w:pPr>
        <w:rPr>
          <w:rFonts w:asciiTheme="minorHAnsi" w:hAnsiTheme="minorHAnsi" w:cstheme="minorHAnsi"/>
          <w:b/>
          <w:sz w:val="22"/>
          <w:szCs w:val="22"/>
        </w:rPr>
      </w:pPr>
    </w:p>
    <w:p w14:paraId="76AD3560" w14:textId="7F796C57" w:rsidR="00FA663D" w:rsidRPr="000C0B44" w:rsidRDefault="00FA663D" w:rsidP="00541250">
      <w:pPr>
        <w:rPr>
          <w:rFonts w:asciiTheme="minorHAnsi" w:hAnsiTheme="minorHAnsi" w:cstheme="minorHAnsi"/>
          <w:b/>
          <w:sz w:val="22"/>
          <w:szCs w:val="22"/>
        </w:rPr>
      </w:pPr>
      <w:r w:rsidRPr="000C0B44">
        <w:rPr>
          <w:rFonts w:asciiTheme="minorHAnsi" w:hAnsiTheme="minorHAnsi" w:cstheme="minorHAnsi"/>
          <w:b/>
          <w:sz w:val="22"/>
          <w:szCs w:val="22"/>
        </w:rPr>
        <w:t>Interdisciplinary Research and Inquiry</w:t>
      </w:r>
    </w:p>
    <w:p w14:paraId="6DE5AB6B" w14:textId="77777777" w:rsidR="00FA663D" w:rsidRPr="000C0B44" w:rsidRDefault="00FA663D" w:rsidP="00541250">
      <w:pPr>
        <w:rPr>
          <w:rFonts w:asciiTheme="minorHAnsi" w:hAnsiTheme="minorHAnsi" w:cstheme="minorHAnsi"/>
          <w:sz w:val="22"/>
          <w:szCs w:val="22"/>
        </w:rPr>
      </w:pPr>
      <w:r w:rsidRPr="000C0B44">
        <w:rPr>
          <w:rFonts w:asciiTheme="minorHAnsi" w:hAnsiTheme="minorHAnsi" w:cstheme="minorHAnsi"/>
          <w:sz w:val="22"/>
          <w:szCs w:val="22"/>
        </w:rPr>
        <w:t>IAS students develop their ability to assess and conduct interdisciplinary research by engaging with and across multiple areas of knowledge and kinds of inquiry. They learn to think critically and creatively as they develop research questions, pursue them with appropriate sources and methods, and present results in a form suited to their purpose and intended audience. In this process, they learn to position their own work in relation to other research literatures and methods of inquiry, and in relation to relevant debates and diverse social contexts.</w:t>
      </w:r>
    </w:p>
    <w:p w14:paraId="278309CE" w14:textId="77777777" w:rsidR="00E567AF" w:rsidRPr="000C0B44" w:rsidRDefault="00E567AF" w:rsidP="00541250">
      <w:pPr>
        <w:rPr>
          <w:rFonts w:asciiTheme="minorHAnsi" w:hAnsiTheme="minorHAnsi" w:cstheme="minorHAnsi"/>
          <w:b/>
          <w:sz w:val="22"/>
          <w:szCs w:val="22"/>
        </w:rPr>
      </w:pPr>
    </w:p>
    <w:p w14:paraId="1EEE1857" w14:textId="703E4B93" w:rsidR="00FA663D" w:rsidRPr="000C0B44" w:rsidRDefault="00FA663D" w:rsidP="00541250">
      <w:pPr>
        <w:rPr>
          <w:rFonts w:asciiTheme="minorHAnsi" w:hAnsiTheme="minorHAnsi" w:cstheme="minorHAnsi"/>
          <w:b/>
          <w:sz w:val="22"/>
          <w:szCs w:val="22"/>
        </w:rPr>
      </w:pPr>
      <w:r w:rsidRPr="000C0B44">
        <w:rPr>
          <w:rFonts w:asciiTheme="minorHAnsi" w:hAnsiTheme="minorHAnsi" w:cstheme="minorHAnsi"/>
          <w:b/>
          <w:sz w:val="22"/>
          <w:szCs w:val="22"/>
        </w:rPr>
        <w:t>Writing and Communication</w:t>
      </w:r>
    </w:p>
    <w:p w14:paraId="2F288DCF" w14:textId="77777777" w:rsidR="00FA663D" w:rsidRPr="000C0B44" w:rsidRDefault="00FA663D" w:rsidP="00541250">
      <w:pPr>
        <w:rPr>
          <w:rFonts w:asciiTheme="minorHAnsi" w:hAnsiTheme="minorHAnsi" w:cstheme="minorHAnsi"/>
          <w:sz w:val="22"/>
          <w:szCs w:val="22"/>
        </w:rPr>
      </w:pPr>
      <w:r w:rsidRPr="000C0B44">
        <w:rPr>
          <w:rFonts w:asciiTheme="minorHAnsi" w:hAnsiTheme="minorHAnsi" w:cstheme="minorHAnsi"/>
          <w:sz w:val="22"/>
          <w:szCs w:val="22"/>
        </w:rPr>
        <w:t>IAS students develop their writing and communication abilities by advancing an awareness of the interconnected relationships between purpose, audience, author and context. They learn to communicate their purposes effectively to diverse audiences through writing, presentations, and other media, and to use a range of evidence, both qualitative and quantitative, to develop ideas and support claims in ways that best serve their needs. As part of this process, they develop the ability to indicate clearly and self-reflexively the ways their specific acts of communication relate to the work of others.</w:t>
      </w:r>
    </w:p>
    <w:p w14:paraId="6DC676B9" w14:textId="77777777" w:rsidR="00E567AF" w:rsidRPr="000C0B44" w:rsidRDefault="00E567AF" w:rsidP="00541250">
      <w:pPr>
        <w:shd w:val="clear" w:color="auto" w:fill="FFFFFF"/>
        <w:outlineLvl w:val="3"/>
        <w:rPr>
          <w:rFonts w:asciiTheme="minorHAnsi" w:hAnsiTheme="minorHAnsi" w:cstheme="minorHAnsi"/>
          <w:b/>
          <w:sz w:val="22"/>
          <w:szCs w:val="22"/>
        </w:rPr>
      </w:pPr>
    </w:p>
    <w:p w14:paraId="41D50DA0" w14:textId="20E63DEA" w:rsidR="00FA663D" w:rsidRPr="000C0B44" w:rsidRDefault="00FA663D" w:rsidP="00541250">
      <w:pPr>
        <w:shd w:val="clear" w:color="auto" w:fill="FFFFFF"/>
        <w:outlineLvl w:val="3"/>
        <w:rPr>
          <w:rFonts w:asciiTheme="minorHAnsi" w:hAnsiTheme="minorHAnsi" w:cstheme="minorHAnsi"/>
          <w:b/>
          <w:sz w:val="22"/>
          <w:szCs w:val="22"/>
        </w:rPr>
      </w:pPr>
      <w:r w:rsidRPr="000C0B44">
        <w:rPr>
          <w:rFonts w:asciiTheme="minorHAnsi" w:hAnsiTheme="minorHAnsi" w:cstheme="minorHAnsi"/>
          <w:b/>
          <w:sz w:val="22"/>
          <w:szCs w:val="22"/>
        </w:rPr>
        <w:t>IAS Portfolio</w:t>
      </w:r>
    </w:p>
    <w:p w14:paraId="25787B48" w14:textId="77777777" w:rsidR="00FA663D" w:rsidRPr="000C0B44" w:rsidRDefault="00FA663D" w:rsidP="00541250">
      <w:pPr>
        <w:shd w:val="clear" w:color="auto" w:fill="FFFFFF"/>
        <w:rPr>
          <w:rFonts w:asciiTheme="minorHAnsi" w:hAnsiTheme="minorHAnsi" w:cstheme="minorHAnsi"/>
          <w:sz w:val="22"/>
          <w:szCs w:val="22"/>
        </w:rPr>
      </w:pPr>
      <w:r w:rsidRPr="000C0B44">
        <w:rPr>
          <w:rFonts w:asciiTheme="minorHAnsi" w:hAnsiTheme="minorHAnsi" w:cstheme="minorHAnsi"/>
          <w:sz w:val="22"/>
          <w:szCs w:val="22"/>
        </w:rPr>
        <w:t xml:space="preserve">Students majoring in any degree offered by IAS begin the process of creating a capstone portfolio in BIS 300: Interdisciplinary Inquiry and conclude it in BIS 499: Capstone Portfolio. IAS students should maintain an archive of all of the work they have done in (or in relation to) their undergraduate education, preferably through their UW Google Site. For more information about the IAS portfolio, visit the IAS webpage. For help on the technical or rhetorical development of your IAS portfolio, visit the Writing and Communication Center or Learning Technologies. </w:t>
      </w:r>
    </w:p>
    <w:p w14:paraId="17ECF79D" w14:textId="2164B67D" w:rsidR="00E567AF" w:rsidRPr="000C0B44" w:rsidRDefault="00E567AF" w:rsidP="00541250">
      <w:pPr>
        <w:rPr>
          <w:rFonts w:asciiTheme="minorHAnsi" w:hAnsiTheme="minorHAnsi" w:cstheme="minorHAnsi"/>
          <w:sz w:val="22"/>
          <w:szCs w:val="22"/>
        </w:rPr>
      </w:pPr>
    </w:p>
    <w:p w14:paraId="7A8FFD1C" w14:textId="77777777" w:rsidR="000C0B44" w:rsidRPr="000C0B44" w:rsidRDefault="000C0B44">
      <w:pPr>
        <w:rPr>
          <w:rFonts w:asciiTheme="minorHAnsi" w:hAnsiTheme="minorHAnsi" w:cstheme="minorHAnsi"/>
          <w:b/>
          <w:bCs/>
          <w:sz w:val="22"/>
          <w:szCs w:val="22"/>
        </w:rPr>
      </w:pPr>
      <w:r w:rsidRPr="000C0B44">
        <w:rPr>
          <w:rFonts w:asciiTheme="minorHAnsi" w:hAnsiTheme="minorHAnsi" w:cstheme="minorHAnsi"/>
          <w:b/>
          <w:bCs/>
          <w:sz w:val="22"/>
          <w:szCs w:val="22"/>
        </w:rPr>
        <w:br w:type="page"/>
      </w:r>
    </w:p>
    <w:p w14:paraId="78E40491" w14:textId="517CE899" w:rsidR="007779AF" w:rsidRPr="000C0B44" w:rsidRDefault="003D0EFE" w:rsidP="00541250">
      <w:pPr>
        <w:pBdr>
          <w:bottom w:val="single" w:sz="4" w:space="1" w:color="auto"/>
        </w:pBdr>
        <w:rPr>
          <w:rFonts w:asciiTheme="minorHAnsi" w:hAnsiTheme="minorHAnsi" w:cstheme="minorHAnsi"/>
          <w:color w:val="000000"/>
          <w:sz w:val="22"/>
          <w:szCs w:val="22"/>
          <w:shd w:val="clear" w:color="auto" w:fill="F1F1F1"/>
        </w:rPr>
      </w:pPr>
      <w:r w:rsidRPr="000C0B44">
        <w:rPr>
          <w:rFonts w:asciiTheme="minorHAnsi" w:hAnsiTheme="minorHAnsi" w:cstheme="minorHAnsi"/>
          <w:b/>
          <w:bCs/>
          <w:sz w:val="22"/>
          <w:szCs w:val="22"/>
        </w:rPr>
        <w:lastRenderedPageBreak/>
        <w:t>Course Readings</w:t>
      </w:r>
      <w:r w:rsidR="00803DDB">
        <w:rPr>
          <w:rFonts w:asciiTheme="minorHAnsi" w:hAnsiTheme="minorHAnsi" w:cstheme="minorHAnsi"/>
          <w:b/>
          <w:bCs/>
          <w:sz w:val="22"/>
          <w:szCs w:val="22"/>
        </w:rPr>
        <w:t xml:space="preserve"> </w:t>
      </w:r>
      <w:r w:rsidR="00803DDB" w:rsidRPr="000C0B44">
        <w:rPr>
          <w:rFonts w:asciiTheme="minorHAnsi" w:hAnsiTheme="minorHAnsi" w:cstheme="minorHAnsi"/>
          <w:sz w:val="22"/>
          <w:szCs w:val="22"/>
        </w:rPr>
        <w:t xml:space="preserve">(Posted in the “Files” section of the Canvas </w:t>
      </w:r>
      <w:r w:rsidR="00803DDB">
        <w:rPr>
          <w:rFonts w:asciiTheme="minorHAnsi" w:hAnsiTheme="minorHAnsi" w:cstheme="minorHAnsi"/>
          <w:sz w:val="22"/>
          <w:szCs w:val="22"/>
        </w:rPr>
        <w:t>C</w:t>
      </w:r>
      <w:r w:rsidR="00803DDB" w:rsidRPr="000C0B44">
        <w:rPr>
          <w:rFonts w:asciiTheme="minorHAnsi" w:hAnsiTheme="minorHAnsi" w:cstheme="minorHAnsi"/>
          <w:sz w:val="22"/>
          <w:szCs w:val="22"/>
        </w:rPr>
        <w:t>ourse space)</w:t>
      </w:r>
    </w:p>
    <w:p w14:paraId="66A6F6B4" w14:textId="44D3AAB6" w:rsidR="007779AF" w:rsidRPr="000C0B44" w:rsidRDefault="007779AF" w:rsidP="00541250">
      <w:pPr>
        <w:ind w:left="720" w:hanging="720"/>
        <w:rPr>
          <w:rFonts w:asciiTheme="minorHAnsi" w:hAnsiTheme="minorHAnsi" w:cstheme="minorHAnsi"/>
          <w:sz w:val="22"/>
          <w:szCs w:val="22"/>
        </w:rPr>
      </w:pPr>
      <w:r w:rsidRPr="000C0B44">
        <w:rPr>
          <w:rFonts w:asciiTheme="minorHAnsi" w:hAnsiTheme="minorHAnsi" w:cstheme="minorHAnsi"/>
          <w:sz w:val="22"/>
          <w:szCs w:val="22"/>
        </w:rPr>
        <w:t xml:space="preserve">Harry C. </w:t>
      </w:r>
      <w:proofErr w:type="spellStart"/>
      <w:r w:rsidRPr="000C0B44">
        <w:rPr>
          <w:rFonts w:asciiTheme="minorHAnsi" w:hAnsiTheme="minorHAnsi" w:cstheme="minorHAnsi"/>
          <w:sz w:val="22"/>
          <w:szCs w:val="22"/>
        </w:rPr>
        <w:t>Boyte</w:t>
      </w:r>
      <w:proofErr w:type="spellEnd"/>
      <w:r w:rsidRPr="000C0B44">
        <w:rPr>
          <w:rFonts w:asciiTheme="minorHAnsi" w:hAnsiTheme="minorHAnsi" w:cstheme="minorHAnsi"/>
          <w:sz w:val="22"/>
          <w:szCs w:val="22"/>
        </w:rPr>
        <w:t xml:space="preserve"> and Nancy K. Kari, “Meanings of Citizenship” and “Turning Our Jobs</w:t>
      </w:r>
      <w:r w:rsidR="00541250" w:rsidRPr="000C0B44">
        <w:rPr>
          <w:rFonts w:asciiTheme="minorHAnsi" w:hAnsiTheme="minorHAnsi" w:cstheme="minorHAnsi"/>
          <w:sz w:val="22"/>
          <w:szCs w:val="22"/>
        </w:rPr>
        <w:t xml:space="preserve"> </w:t>
      </w:r>
      <w:r w:rsidRPr="000C0B44">
        <w:rPr>
          <w:rFonts w:asciiTheme="minorHAnsi" w:hAnsiTheme="minorHAnsi" w:cstheme="minorHAnsi"/>
          <w:sz w:val="22"/>
          <w:szCs w:val="22"/>
        </w:rPr>
        <w:t xml:space="preserve">into Public Work,” </w:t>
      </w:r>
      <w:r w:rsidRPr="000C0B44">
        <w:rPr>
          <w:rFonts w:asciiTheme="minorHAnsi" w:hAnsiTheme="minorHAnsi" w:cstheme="minorHAnsi"/>
          <w:i/>
          <w:iCs/>
          <w:sz w:val="22"/>
          <w:szCs w:val="22"/>
        </w:rPr>
        <w:t>Building</w:t>
      </w:r>
      <w:r w:rsidR="00541250" w:rsidRPr="000C0B44">
        <w:rPr>
          <w:rFonts w:asciiTheme="minorHAnsi" w:hAnsiTheme="minorHAnsi" w:cstheme="minorHAnsi"/>
          <w:i/>
          <w:iCs/>
          <w:sz w:val="22"/>
          <w:szCs w:val="22"/>
        </w:rPr>
        <w:t xml:space="preserve"> </w:t>
      </w:r>
      <w:r w:rsidRPr="000C0B44">
        <w:rPr>
          <w:rFonts w:asciiTheme="minorHAnsi" w:hAnsiTheme="minorHAnsi" w:cstheme="minorHAnsi"/>
          <w:i/>
          <w:iCs/>
          <w:sz w:val="22"/>
          <w:szCs w:val="22"/>
        </w:rPr>
        <w:t>America: The Democratic Promise of Public Work</w:t>
      </w:r>
      <w:r w:rsidRPr="000C0B44">
        <w:rPr>
          <w:rFonts w:asciiTheme="minorHAnsi" w:hAnsiTheme="minorHAnsi" w:cstheme="minorHAnsi"/>
          <w:sz w:val="22"/>
          <w:szCs w:val="22"/>
        </w:rPr>
        <w:t xml:space="preserve"> (Philadelphia: Temple University Press, 1996), 13-32 and 164-188.</w:t>
      </w:r>
    </w:p>
    <w:p w14:paraId="2E534BAE" w14:textId="77777777" w:rsidR="007779AF" w:rsidRPr="000C0B44" w:rsidRDefault="007779AF" w:rsidP="00541250">
      <w:pPr>
        <w:rPr>
          <w:rFonts w:asciiTheme="minorHAnsi" w:hAnsiTheme="minorHAnsi" w:cstheme="minorHAnsi"/>
          <w:sz w:val="22"/>
          <w:szCs w:val="22"/>
        </w:rPr>
      </w:pPr>
    </w:p>
    <w:p w14:paraId="119BC69B" w14:textId="2810D39F" w:rsidR="007779AF" w:rsidRPr="000C0B44" w:rsidRDefault="007779AF" w:rsidP="00541250">
      <w:pPr>
        <w:ind w:left="720" w:hanging="720"/>
        <w:rPr>
          <w:rFonts w:asciiTheme="minorHAnsi" w:hAnsiTheme="minorHAnsi" w:cstheme="minorHAnsi"/>
          <w:i/>
          <w:iCs/>
          <w:sz w:val="22"/>
          <w:szCs w:val="22"/>
        </w:rPr>
      </w:pPr>
      <w:r w:rsidRPr="000C0B44">
        <w:rPr>
          <w:rFonts w:asciiTheme="minorHAnsi" w:hAnsiTheme="minorHAnsi" w:cstheme="minorHAnsi"/>
          <w:sz w:val="22"/>
          <w:szCs w:val="22"/>
        </w:rPr>
        <w:t xml:space="preserve">Richard Florida, “The Creative Class” and “The Machine Shop and the Hair Salon,” </w:t>
      </w:r>
      <w:r w:rsidRPr="000C0B44">
        <w:rPr>
          <w:rFonts w:asciiTheme="minorHAnsi" w:hAnsiTheme="minorHAnsi" w:cstheme="minorHAnsi"/>
          <w:i/>
          <w:iCs/>
          <w:sz w:val="22"/>
          <w:szCs w:val="22"/>
        </w:rPr>
        <w:t>The</w:t>
      </w:r>
      <w:r w:rsidR="00541250" w:rsidRPr="000C0B44">
        <w:rPr>
          <w:rFonts w:asciiTheme="minorHAnsi" w:hAnsiTheme="minorHAnsi" w:cstheme="minorHAnsi"/>
          <w:i/>
          <w:iCs/>
          <w:sz w:val="22"/>
          <w:szCs w:val="22"/>
        </w:rPr>
        <w:t xml:space="preserve"> </w:t>
      </w:r>
      <w:r w:rsidRPr="000C0B44">
        <w:rPr>
          <w:rFonts w:asciiTheme="minorHAnsi" w:hAnsiTheme="minorHAnsi" w:cstheme="minorHAnsi"/>
          <w:i/>
          <w:iCs/>
          <w:sz w:val="22"/>
          <w:szCs w:val="22"/>
        </w:rPr>
        <w:t>Rise of the Creative Class</w:t>
      </w:r>
      <w:r w:rsidRPr="000C0B44">
        <w:rPr>
          <w:rFonts w:asciiTheme="minorHAnsi" w:hAnsiTheme="minorHAnsi" w:cstheme="minorHAnsi"/>
          <w:sz w:val="22"/>
          <w:szCs w:val="22"/>
        </w:rPr>
        <w:t xml:space="preserve"> (New York: Basic Books, 2002), 67-82 and 85-101.</w:t>
      </w:r>
    </w:p>
    <w:p w14:paraId="201EE155" w14:textId="77777777" w:rsidR="007779AF" w:rsidRPr="000C0B44" w:rsidRDefault="007779AF" w:rsidP="00541250">
      <w:pPr>
        <w:rPr>
          <w:rFonts w:asciiTheme="minorHAnsi" w:hAnsiTheme="minorHAnsi" w:cstheme="minorHAnsi"/>
          <w:sz w:val="22"/>
          <w:szCs w:val="22"/>
        </w:rPr>
      </w:pPr>
    </w:p>
    <w:p w14:paraId="1EA41E9A" w14:textId="0CFEAB18" w:rsidR="007779AF" w:rsidRPr="000C0B44" w:rsidRDefault="007779AF" w:rsidP="00541250">
      <w:pPr>
        <w:ind w:left="720" w:hanging="720"/>
        <w:rPr>
          <w:rFonts w:asciiTheme="minorHAnsi" w:hAnsiTheme="minorHAnsi" w:cstheme="minorHAnsi"/>
          <w:sz w:val="22"/>
          <w:szCs w:val="22"/>
        </w:rPr>
      </w:pPr>
      <w:r w:rsidRPr="000C0B44">
        <w:rPr>
          <w:rFonts w:asciiTheme="minorHAnsi" w:hAnsiTheme="minorHAnsi" w:cstheme="minorHAnsi"/>
          <w:sz w:val="22"/>
          <w:szCs w:val="22"/>
        </w:rPr>
        <w:t>George Ritzer, “McDonaldization and its Precursors” and “Dealing with</w:t>
      </w:r>
      <w:r w:rsidR="00541250" w:rsidRPr="000C0B44">
        <w:rPr>
          <w:rFonts w:asciiTheme="minorHAnsi" w:hAnsiTheme="minorHAnsi" w:cstheme="minorHAnsi"/>
          <w:sz w:val="22"/>
          <w:szCs w:val="22"/>
        </w:rPr>
        <w:t xml:space="preserve"> </w:t>
      </w:r>
      <w:r w:rsidRPr="000C0B44">
        <w:rPr>
          <w:rFonts w:asciiTheme="minorHAnsi" w:hAnsiTheme="minorHAnsi" w:cstheme="minorHAnsi"/>
          <w:sz w:val="22"/>
          <w:szCs w:val="22"/>
        </w:rPr>
        <w:t xml:space="preserve">McDonaldization,” </w:t>
      </w:r>
      <w:r w:rsidRPr="000C0B44">
        <w:rPr>
          <w:rFonts w:asciiTheme="minorHAnsi" w:hAnsiTheme="minorHAnsi" w:cstheme="minorHAnsi"/>
          <w:i/>
          <w:iCs/>
          <w:sz w:val="22"/>
          <w:szCs w:val="22"/>
        </w:rPr>
        <w:t>The McDonaldization of Society</w:t>
      </w:r>
      <w:r w:rsidRPr="000C0B44">
        <w:rPr>
          <w:rFonts w:asciiTheme="minorHAnsi" w:hAnsiTheme="minorHAnsi" w:cstheme="minorHAnsi"/>
          <w:sz w:val="22"/>
          <w:szCs w:val="22"/>
        </w:rPr>
        <w:t xml:space="preserve"> (London: Pine Forge Press, 2000), 21-39 and 200-231.</w:t>
      </w:r>
    </w:p>
    <w:p w14:paraId="1936BD89" w14:textId="77777777" w:rsidR="007779AF" w:rsidRPr="000C0B44" w:rsidRDefault="007779AF" w:rsidP="00541250">
      <w:pPr>
        <w:rPr>
          <w:rFonts w:asciiTheme="minorHAnsi" w:hAnsiTheme="minorHAnsi" w:cstheme="minorHAnsi"/>
          <w:sz w:val="22"/>
          <w:szCs w:val="22"/>
        </w:rPr>
      </w:pPr>
    </w:p>
    <w:p w14:paraId="50D65A4E" w14:textId="6BB84E87" w:rsidR="007779AF" w:rsidRPr="000C0B44" w:rsidRDefault="007779AF" w:rsidP="00541250">
      <w:pPr>
        <w:ind w:left="720" w:hanging="720"/>
        <w:rPr>
          <w:rFonts w:asciiTheme="minorHAnsi" w:hAnsiTheme="minorHAnsi" w:cstheme="minorHAnsi"/>
          <w:i/>
          <w:iCs/>
          <w:sz w:val="22"/>
          <w:szCs w:val="22"/>
        </w:rPr>
      </w:pPr>
      <w:r w:rsidRPr="000C0B44">
        <w:rPr>
          <w:rFonts w:asciiTheme="minorHAnsi" w:hAnsiTheme="minorHAnsi" w:cstheme="minorHAnsi"/>
          <w:sz w:val="22"/>
          <w:szCs w:val="22"/>
        </w:rPr>
        <w:t xml:space="preserve">Juliet B. Schor, “The Overworked American” and “Exiting the Squirrel Cage,” </w:t>
      </w:r>
      <w:r w:rsidRPr="000C0B44">
        <w:rPr>
          <w:rFonts w:asciiTheme="minorHAnsi" w:hAnsiTheme="minorHAnsi" w:cstheme="minorHAnsi"/>
          <w:i/>
          <w:iCs/>
          <w:sz w:val="22"/>
          <w:szCs w:val="22"/>
        </w:rPr>
        <w:t>The</w:t>
      </w:r>
      <w:r w:rsidR="00541250" w:rsidRPr="000C0B44">
        <w:rPr>
          <w:rFonts w:asciiTheme="minorHAnsi" w:hAnsiTheme="minorHAnsi" w:cstheme="minorHAnsi"/>
          <w:i/>
          <w:iCs/>
          <w:sz w:val="22"/>
          <w:szCs w:val="22"/>
        </w:rPr>
        <w:t xml:space="preserve"> </w:t>
      </w:r>
      <w:r w:rsidRPr="000C0B44">
        <w:rPr>
          <w:rFonts w:asciiTheme="minorHAnsi" w:hAnsiTheme="minorHAnsi" w:cstheme="minorHAnsi"/>
          <w:i/>
          <w:iCs/>
          <w:sz w:val="22"/>
          <w:szCs w:val="22"/>
        </w:rPr>
        <w:t>Overworked American: The Unexpected Decline of Leisure</w:t>
      </w:r>
      <w:r w:rsidRPr="000C0B44">
        <w:rPr>
          <w:rFonts w:asciiTheme="minorHAnsi" w:hAnsiTheme="minorHAnsi" w:cstheme="minorHAnsi"/>
          <w:sz w:val="22"/>
          <w:szCs w:val="22"/>
        </w:rPr>
        <w:t xml:space="preserve"> (New York: Basic</w:t>
      </w:r>
      <w:r w:rsidR="00541250" w:rsidRPr="000C0B44">
        <w:rPr>
          <w:rFonts w:asciiTheme="minorHAnsi" w:hAnsiTheme="minorHAnsi" w:cstheme="minorHAnsi"/>
          <w:i/>
          <w:iCs/>
          <w:sz w:val="22"/>
          <w:szCs w:val="22"/>
        </w:rPr>
        <w:t xml:space="preserve"> </w:t>
      </w:r>
      <w:r w:rsidRPr="000C0B44">
        <w:rPr>
          <w:rFonts w:asciiTheme="minorHAnsi" w:hAnsiTheme="minorHAnsi" w:cstheme="minorHAnsi"/>
          <w:sz w:val="22"/>
          <w:szCs w:val="22"/>
        </w:rPr>
        <w:t>Books, 1992), 1-15 and 139-165.</w:t>
      </w:r>
    </w:p>
    <w:p w14:paraId="75A002DF" w14:textId="77777777" w:rsidR="000058AE" w:rsidRPr="000C0B44" w:rsidRDefault="000058AE" w:rsidP="00541250">
      <w:pPr>
        <w:rPr>
          <w:rFonts w:asciiTheme="minorHAnsi" w:hAnsiTheme="minorHAnsi" w:cstheme="minorHAnsi"/>
          <w:sz w:val="22"/>
          <w:szCs w:val="22"/>
        </w:rPr>
      </w:pPr>
    </w:p>
    <w:p w14:paraId="169B1901" w14:textId="26D27EBE" w:rsidR="000058AE"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Course Requirements</w:t>
      </w:r>
      <w:r w:rsidR="00803DDB">
        <w:rPr>
          <w:rFonts w:asciiTheme="minorHAnsi" w:hAnsiTheme="minorHAnsi" w:cstheme="minorHAnsi"/>
          <w:b/>
          <w:bCs/>
          <w:sz w:val="22"/>
          <w:szCs w:val="22"/>
        </w:rPr>
        <w:t>/Assignments</w:t>
      </w:r>
      <w:r w:rsidRPr="000C0B44">
        <w:rPr>
          <w:rFonts w:asciiTheme="minorHAnsi" w:hAnsiTheme="minorHAnsi" w:cstheme="minorHAnsi"/>
          <w:b/>
          <w:bCs/>
          <w:sz w:val="22"/>
          <w:szCs w:val="22"/>
        </w:rPr>
        <w:t>:</w:t>
      </w:r>
    </w:p>
    <w:p w14:paraId="4051F3E1" w14:textId="06F96017" w:rsidR="00C00805" w:rsidRPr="000C0B44" w:rsidRDefault="00C00805" w:rsidP="00541250">
      <w:pPr>
        <w:rPr>
          <w:rFonts w:asciiTheme="minorHAnsi" w:hAnsiTheme="minorHAnsi" w:cstheme="minorHAnsi"/>
          <w:b/>
          <w:sz w:val="22"/>
          <w:szCs w:val="22"/>
        </w:rPr>
      </w:pPr>
      <w:r w:rsidRPr="000C0B44">
        <w:rPr>
          <w:rFonts w:asciiTheme="minorHAnsi" w:hAnsiTheme="minorHAnsi" w:cstheme="minorHAnsi"/>
          <w:b/>
          <w:sz w:val="22"/>
          <w:szCs w:val="22"/>
        </w:rPr>
        <w:t>Worlds of Work</w:t>
      </w:r>
      <w:r w:rsidRPr="000C0B44">
        <w:rPr>
          <w:rFonts w:asciiTheme="minorHAnsi" w:hAnsiTheme="minorHAnsi" w:cstheme="minorHAnsi"/>
          <w:sz w:val="22"/>
          <w:szCs w:val="22"/>
        </w:rPr>
        <w:t xml:space="preserve"> is a portfolio-based course.</w:t>
      </w:r>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I will be recording grades for your online work throughout the course and will be happy to let you know how you are doing at any point.</w:t>
      </w:r>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 xml:space="preserve">You will be assessed in the course as a whole based on the materials listed below. </w:t>
      </w:r>
      <w:r w:rsidRPr="000C0B44">
        <w:rPr>
          <w:rFonts w:asciiTheme="minorHAnsi" w:hAnsiTheme="minorHAnsi" w:cstheme="minorHAnsi"/>
          <w:b/>
          <w:sz w:val="22"/>
          <w:szCs w:val="22"/>
        </w:rPr>
        <w:t>These materials will include:</w:t>
      </w:r>
    </w:p>
    <w:p w14:paraId="2B83F1D4" w14:textId="27E80229" w:rsidR="00027733" w:rsidRPr="000C0B44" w:rsidRDefault="00C00805" w:rsidP="00541250">
      <w:pPr>
        <w:pStyle w:val="ListParagraph"/>
        <w:numPr>
          <w:ilvl w:val="0"/>
          <w:numId w:val="11"/>
        </w:numPr>
        <w:spacing w:after="0" w:line="240" w:lineRule="auto"/>
        <w:rPr>
          <w:rFonts w:asciiTheme="minorHAnsi" w:hAnsiTheme="minorHAnsi" w:cstheme="minorHAnsi"/>
          <w:bCs/>
        </w:rPr>
      </w:pPr>
      <w:r w:rsidRPr="000C0B44">
        <w:rPr>
          <w:rFonts w:asciiTheme="minorHAnsi" w:hAnsiTheme="minorHAnsi" w:cstheme="minorHAnsi"/>
          <w:bCs/>
        </w:rPr>
        <w:t>Your major online work</w:t>
      </w:r>
      <w:r w:rsidR="003E2ECA" w:rsidRPr="000C0B44">
        <w:rPr>
          <w:rFonts w:asciiTheme="minorHAnsi" w:hAnsiTheme="minorHAnsi" w:cstheme="minorHAnsi"/>
          <w:bCs/>
        </w:rPr>
        <w:t xml:space="preserve"> posted in Canvas</w:t>
      </w:r>
      <w:r w:rsidRPr="000C0B44">
        <w:rPr>
          <w:rFonts w:asciiTheme="minorHAnsi" w:hAnsiTheme="minorHAnsi" w:cstheme="minorHAnsi"/>
          <w:bCs/>
        </w:rPr>
        <w:t xml:space="preserve"> (Discussi</w:t>
      </w:r>
      <w:r w:rsidR="00F74CB7" w:rsidRPr="000C0B44">
        <w:rPr>
          <w:rFonts w:asciiTheme="minorHAnsi" w:hAnsiTheme="minorHAnsi" w:cstheme="minorHAnsi"/>
          <w:bCs/>
        </w:rPr>
        <w:t>on Posts</w:t>
      </w:r>
      <w:r w:rsidRPr="000C0B44">
        <w:rPr>
          <w:rFonts w:asciiTheme="minorHAnsi" w:hAnsiTheme="minorHAnsi" w:cstheme="minorHAnsi"/>
          <w:bCs/>
        </w:rPr>
        <w:t>)</w:t>
      </w:r>
    </w:p>
    <w:p w14:paraId="12570BE2" w14:textId="77777777" w:rsidR="00027733" w:rsidRPr="000C0B44" w:rsidRDefault="00C00805" w:rsidP="00541250">
      <w:pPr>
        <w:pStyle w:val="ListParagraph"/>
        <w:numPr>
          <w:ilvl w:val="0"/>
          <w:numId w:val="11"/>
        </w:numPr>
        <w:spacing w:after="0" w:line="240" w:lineRule="auto"/>
        <w:rPr>
          <w:rFonts w:asciiTheme="minorHAnsi" w:hAnsiTheme="minorHAnsi" w:cstheme="minorHAnsi"/>
          <w:bCs/>
        </w:rPr>
      </w:pPr>
      <w:r w:rsidRPr="000C0B44">
        <w:rPr>
          <w:rFonts w:asciiTheme="minorHAnsi" w:hAnsiTheme="minorHAnsi" w:cstheme="minorHAnsi"/>
          <w:bCs/>
        </w:rPr>
        <w:t>Your complete field journal notes (posted at Midterm and Final),</w:t>
      </w:r>
    </w:p>
    <w:p w14:paraId="04168A55" w14:textId="77777777" w:rsidR="00027733" w:rsidRPr="000C0B44" w:rsidRDefault="00E95D11" w:rsidP="00541250">
      <w:pPr>
        <w:pStyle w:val="ListParagraph"/>
        <w:numPr>
          <w:ilvl w:val="0"/>
          <w:numId w:val="11"/>
        </w:numPr>
        <w:spacing w:after="0" w:line="240" w:lineRule="auto"/>
        <w:rPr>
          <w:rFonts w:asciiTheme="minorHAnsi" w:hAnsiTheme="minorHAnsi" w:cstheme="minorHAnsi"/>
          <w:bCs/>
        </w:rPr>
      </w:pPr>
      <w:r w:rsidRPr="000C0B44">
        <w:rPr>
          <w:rFonts w:asciiTheme="minorHAnsi" w:hAnsiTheme="minorHAnsi" w:cstheme="minorHAnsi"/>
          <w:bCs/>
        </w:rPr>
        <w:t>Your career focused activities including an Informational Interview and</w:t>
      </w:r>
      <w:r w:rsidR="003E2ECA" w:rsidRPr="000C0B44">
        <w:rPr>
          <w:rFonts w:asciiTheme="minorHAnsi" w:hAnsiTheme="minorHAnsi" w:cstheme="minorHAnsi"/>
          <w:bCs/>
        </w:rPr>
        <w:t xml:space="preserve"> a current </w:t>
      </w:r>
      <w:r w:rsidR="00CC13E6" w:rsidRPr="000C0B44">
        <w:rPr>
          <w:rFonts w:asciiTheme="minorHAnsi" w:hAnsiTheme="minorHAnsi" w:cstheme="minorHAnsi"/>
          <w:bCs/>
        </w:rPr>
        <w:t>Résumé</w:t>
      </w:r>
      <w:r w:rsidRPr="000C0B44">
        <w:rPr>
          <w:rFonts w:asciiTheme="minorHAnsi" w:hAnsiTheme="minorHAnsi" w:cstheme="minorHAnsi"/>
          <w:bCs/>
        </w:rPr>
        <w:t>.</w:t>
      </w:r>
    </w:p>
    <w:p w14:paraId="748CA024" w14:textId="77777777" w:rsidR="00027733" w:rsidRPr="000C0B44" w:rsidRDefault="00C00805" w:rsidP="00541250">
      <w:pPr>
        <w:pStyle w:val="ListParagraph"/>
        <w:numPr>
          <w:ilvl w:val="0"/>
          <w:numId w:val="11"/>
        </w:numPr>
        <w:spacing w:after="0" w:line="240" w:lineRule="auto"/>
        <w:rPr>
          <w:rFonts w:asciiTheme="minorHAnsi" w:hAnsiTheme="minorHAnsi" w:cstheme="minorHAnsi"/>
          <w:bCs/>
        </w:rPr>
      </w:pPr>
      <w:r w:rsidRPr="000C0B44">
        <w:rPr>
          <w:rFonts w:asciiTheme="minorHAnsi" w:hAnsiTheme="minorHAnsi" w:cstheme="minorHAnsi"/>
          <w:bCs/>
        </w:rPr>
        <w:t>Your poster/contribution to the public poster session</w:t>
      </w:r>
      <w:r w:rsidR="003E2ECA" w:rsidRPr="000C0B44">
        <w:rPr>
          <w:rFonts w:asciiTheme="minorHAnsi" w:hAnsiTheme="minorHAnsi" w:cstheme="minorHAnsi"/>
          <w:bCs/>
        </w:rPr>
        <w:t xml:space="preserve">. Your attendance is mandatory and you will need to take a picture of your poster to post in </w:t>
      </w:r>
      <w:r w:rsidR="00DA587B" w:rsidRPr="000C0B44">
        <w:rPr>
          <w:rFonts w:asciiTheme="minorHAnsi" w:hAnsiTheme="minorHAnsi" w:cstheme="minorHAnsi"/>
          <w:bCs/>
        </w:rPr>
        <w:t>Canvas</w:t>
      </w:r>
      <w:r w:rsidR="003E2ECA" w:rsidRPr="000C0B44">
        <w:rPr>
          <w:rFonts w:asciiTheme="minorHAnsi" w:hAnsiTheme="minorHAnsi" w:cstheme="minorHAnsi"/>
          <w:bCs/>
        </w:rPr>
        <w:t>.</w:t>
      </w:r>
    </w:p>
    <w:p w14:paraId="024A169E" w14:textId="02E3B468" w:rsidR="00C00805" w:rsidRPr="000C0B44" w:rsidRDefault="00C00805" w:rsidP="00541250">
      <w:pPr>
        <w:pStyle w:val="ListParagraph"/>
        <w:numPr>
          <w:ilvl w:val="0"/>
          <w:numId w:val="11"/>
        </w:numPr>
        <w:spacing w:after="0" w:line="240" w:lineRule="auto"/>
        <w:rPr>
          <w:rFonts w:asciiTheme="minorHAnsi" w:hAnsiTheme="minorHAnsi" w:cstheme="minorHAnsi"/>
          <w:bCs/>
        </w:rPr>
      </w:pPr>
      <w:r w:rsidRPr="000C0B44">
        <w:rPr>
          <w:rFonts w:asciiTheme="minorHAnsi" w:hAnsiTheme="minorHAnsi" w:cstheme="minorHAnsi"/>
          <w:bCs/>
        </w:rPr>
        <w:t>A Framing Statement about those materials in which you discuss your learning in the course and locate your experience in BIS 495 in the context of your undergraduate education</w:t>
      </w:r>
      <w:r w:rsidR="003E2ECA" w:rsidRPr="000C0B44">
        <w:rPr>
          <w:rFonts w:asciiTheme="minorHAnsi" w:hAnsiTheme="minorHAnsi" w:cstheme="minorHAnsi"/>
          <w:bCs/>
        </w:rPr>
        <w:t xml:space="preserve"> posted in Canvas</w:t>
      </w:r>
      <w:r w:rsidRPr="000C0B44">
        <w:rPr>
          <w:rFonts w:asciiTheme="minorHAnsi" w:hAnsiTheme="minorHAnsi" w:cstheme="minorHAnsi"/>
          <w:bCs/>
        </w:rPr>
        <w:t>.</w:t>
      </w:r>
    </w:p>
    <w:p w14:paraId="06ACEF84" w14:textId="00EE2113" w:rsidR="00541250" w:rsidRPr="000C0B44" w:rsidRDefault="00541250">
      <w:pPr>
        <w:rPr>
          <w:rFonts w:asciiTheme="minorHAnsi" w:hAnsiTheme="minorHAnsi" w:cstheme="minorHAnsi"/>
          <w:iCs/>
          <w:sz w:val="22"/>
          <w:szCs w:val="22"/>
          <w:highlight w:val="lightGray"/>
        </w:rPr>
      </w:pPr>
    </w:p>
    <w:p w14:paraId="30A4CC21" w14:textId="4837E7F7" w:rsidR="000C0B44" w:rsidRPr="000C0B44" w:rsidRDefault="001C2E37" w:rsidP="000C0B44">
      <w:pPr>
        <w:pBdr>
          <w:bottom w:val="single" w:sz="4" w:space="1" w:color="auto"/>
        </w:pBdr>
        <w:rPr>
          <w:rFonts w:asciiTheme="minorHAnsi" w:hAnsiTheme="minorHAnsi" w:cstheme="minorHAnsi"/>
          <w:i/>
          <w:iCs/>
          <w:sz w:val="22"/>
          <w:szCs w:val="22"/>
        </w:rPr>
      </w:pPr>
      <w:r w:rsidRPr="000C0B44">
        <w:rPr>
          <w:rFonts w:asciiTheme="minorHAnsi" w:hAnsiTheme="minorHAnsi" w:cstheme="minorHAnsi"/>
          <w:b/>
          <w:sz w:val="22"/>
          <w:szCs w:val="22"/>
        </w:rPr>
        <w:t>Online Discussion and Field Notes</w:t>
      </w:r>
      <w:r w:rsidR="000C0B44" w:rsidRPr="000C0B44">
        <w:rPr>
          <w:rFonts w:asciiTheme="minorHAnsi" w:hAnsiTheme="minorHAnsi" w:cstheme="minorHAnsi"/>
          <w:b/>
          <w:sz w:val="22"/>
          <w:szCs w:val="22"/>
        </w:rPr>
        <w:t xml:space="preserve"> – </w:t>
      </w:r>
      <w:r w:rsidR="000C0B44" w:rsidRPr="000C0B44">
        <w:rPr>
          <w:rFonts w:asciiTheme="minorHAnsi" w:hAnsiTheme="minorHAnsi" w:cstheme="minorHAnsi"/>
          <w:i/>
          <w:iCs/>
          <w:sz w:val="22"/>
          <w:szCs w:val="22"/>
          <w:highlight w:val="lightGray"/>
        </w:rPr>
        <w:t>Participation and Online Collaboration (50%)</w:t>
      </w:r>
    </w:p>
    <w:p w14:paraId="3AF58366" w14:textId="77777777" w:rsidR="0025641D" w:rsidRPr="000C0B44" w:rsidRDefault="0025641D" w:rsidP="0025641D">
      <w:pPr>
        <w:rPr>
          <w:rFonts w:asciiTheme="minorHAnsi" w:hAnsiTheme="minorHAnsi" w:cstheme="minorHAnsi"/>
          <w:b/>
          <w:sz w:val="22"/>
          <w:szCs w:val="22"/>
        </w:rPr>
      </w:pPr>
      <w:r w:rsidRPr="000C0B44">
        <w:rPr>
          <w:rFonts w:asciiTheme="minorHAnsi" w:hAnsiTheme="minorHAnsi" w:cstheme="minorHAnsi"/>
          <w:b/>
          <w:sz w:val="22"/>
          <w:szCs w:val="22"/>
        </w:rPr>
        <w:t>Discussion Posts</w:t>
      </w:r>
      <w:r w:rsidRPr="000C0B44">
        <w:rPr>
          <w:rFonts w:asciiTheme="minorHAnsi" w:hAnsiTheme="minorHAnsi" w:cstheme="minorHAnsi"/>
          <w:sz w:val="22"/>
          <w:szCs w:val="22"/>
        </w:rPr>
        <w:t>:</w:t>
      </w:r>
    </w:p>
    <w:p w14:paraId="77BEB253" w14:textId="77777777" w:rsidR="0025641D" w:rsidRPr="000C0B44" w:rsidRDefault="0025641D" w:rsidP="0025641D">
      <w:pPr>
        <w:rPr>
          <w:rFonts w:asciiTheme="minorHAnsi" w:hAnsiTheme="minorHAnsi" w:cstheme="minorHAnsi"/>
          <w:b/>
          <w:sz w:val="22"/>
          <w:szCs w:val="22"/>
        </w:rPr>
      </w:pPr>
      <w:r w:rsidRPr="000C0B44">
        <w:rPr>
          <w:rFonts w:asciiTheme="minorHAnsi" w:hAnsiTheme="minorHAnsi" w:cstheme="minorHAnsi"/>
          <w:sz w:val="22"/>
          <w:szCs w:val="22"/>
        </w:rPr>
        <w:t xml:space="preserve">Follow the course schedule for the required E-Post/E-Conversation/E-Follow-up assignments. On most weeks you will be required to make such postings on Wednesdays and Sundays. There is a discussion link which includes a specific prompt for each required post. You MUST make a </w:t>
      </w:r>
      <w:r w:rsidRPr="000C0B44">
        <w:rPr>
          <w:rFonts w:asciiTheme="minorHAnsi" w:hAnsiTheme="minorHAnsi" w:cstheme="minorHAnsi"/>
          <w:b/>
          <w:bCs/>
          <w:sz w:val="22"/>
          <w:szCs w:val="22"/>
        </w:rPr>
        <w:t>critical and thoughtful response</w:t>
      </w:r>
      <w:r w:rsidRPr="000C0B44">
        <w:rPr>
          <w:rFonts w:asciiTheme="minorHAnsi" w:hAnsiTheme="minorHAnsi" w:cstheme="minorHAnsi"/>
          <w:bCs/>
          <w:sz w:val="22"/>
          <w:szCs w:val="22"/>
        </w:rPr>
        <w:t xml:space="preserve"> to each prompt. If you are ever unsure of what to post, go to the Course Schedule and then to the Canvas course space Discussion Board. </w:t>
      </w:r>
      <w:r w:rsidRPr="000C0B44">
        <w:rPr>
          <w:rFonts w:asciiTheme="minorHAnsi" w:hAnsiTheme="minorHAnsi" w:cstheme="minorHAnsi"/>
          <w:b/>
          <w:bCs/>
          <w:sz w:val="22"/>
          <w:szCs w:val="22"/>
        </w:rPr>
        <w:t>Every date on the Course Schedule has a corresponding link in the Canvas Discussion Board.</w:t>
      </w:r>
      <w:r w:rsidRPr="000C0B44">
        <w:rPr>
          <w:rFonts w:asciiTheme="minorHAnsi" w:hAnsiTheme="minorHAnsi" w:cstheme="minorHAnsi"/>
          <w:b/>
          <w:sz w:val="22"/>
          <w:szCs w:val="22"/>
        </w:rPr>
        <w:t xml:space="preserve"> </w:t>
      </w:r>
    </w:p>
    <w:p w14:paraId="61094052" w14:textId="77777777" w:rsidR="0025641D" w:rsidRDefault="0025641D" w:rsidP="00541250">
      <w:pPr>
        <w:rPr>
          <w:rFonts w:asciiTheme="minorHAnsi" w:hAnsiTheme="minorHAnsi" w:cstheme="minorHAnsi"/>
          <w:b/>
          <w:sz w:val="22"/>
          <w:szCs w:val="22"/>
        </w:rPr>
      </w:pPr>
    </w:p>
    <w:p w14:paraId="5F612672" w14:textId="0873E448" w:rsidR="00541250" w:rsidRPr="000C0B44" w:rsidRDefault="00541250" w:rsidP="00541250">
      <w:pPr>
        <w:rPr>
          <w:rFonts w:asciiTheme="minorHAnsi" w:hAnsiTheme="minorHAnsi" w:cstheme="minorHAnsi"/>
          <w:b/>
          <w:sz w:val="22"/>
          <w:szCs w:val="22"/>
        </w:rPr>
      </w:pPr>
      <w:r w:rsidRPr="000C0B44">
        <w:rPr>
          <w:rFonts w:asciiTheme="minorHAnsi" w:hAnsiTheme="minorHAnsi" w:cstheme="minorHAnsi"/>
          <w:b/>
          <w:sz w:val="22"/>
          <w:szCs w:val="22"/>
        </w:rPr>
        <w:t>Field Notes:</w:t>
      </w:r>
    </w:p>
    <w:p w14:paraId="0E553D18" w14:textId="2933B82E" w:rsidR="009777A3" w:rsidRDefault="00985E87" w:rsidP="00541250">
      <w:pPr>
        <w:rPr>
          <w:rFonts w:asciiTheme="minorHAnsi" w:hAnsiTheme="minorHAnsi" w:cstheme="minorHAnsi"/>
          <w:sz w:val="22"/>
          <w:szCs w:val="22"/>
        </w:rPr>
      </w:pPr>
      <w:r w:rsidRPr="000C0B44">
        <w:rPr>
          <w:rFonts w:asciiTheme="minorHAnsi" w:hAnsiTheme="minorHAnsi" w:cstheme="minorHAnsi"/>
          <w:sz w:val="22"/>
          <w:szCs w:val="22"/>
        </w:rPr>
        <w:t>Your</w:t>
      </w:r>
      <w:r w:rsidR="000058AE" w:rsidRPr="000C0B44">
        <w:rPr>
          <w:rFonts w:asciiTheme="minorHAnsi" w:hAnsiTheme="minorHAnsi" w:cstheme="minorHAnsi"/>
          <w:sz w:val="22"/>
          <w:szCs w:val="22"/>
        </w:rPr>
        <w:t xml:space="preserve"> work in this course will be done online as you discuss your responses to various readings, record your field notes, and participate in conversations with your classmates concerning your research findings and their relation to the course readings.</w:t>
      </w:r>
      <w:r w:rsidR="00BD70E0" w:rsidRPr="000C0B44">
        <w:rPr>
          <w:rFonts w:asciiTheme="minorHAnsi" w:hAnsiTheme="minorHAnsi" w:cstheme="minorHAnsi"/>
          <w:sz w:val="22"/>
          <w:szCs w:val="22"/>
        </w:rPr>
        <w:t xml:space="preserve"> </w:t>
      </w:r>
      <w:r w:rsidR="000058AE" w:rsidRPr="000C0B44">
        <w:rPr>
          <w:rFonts w:asciiTheme="minorHAnsi" w:hAnsiTheme="minorHAnsi" w:cstheme="minorHAnsi"/>
          <w:sz w:val="22"/>
          <w:szCs w:val="22"/>
        </w:rPr>
        <w:t>There will be approximately 2-pages (500 words) of o</w:t>
      </w:r>
      <w:r w:rsidR="005C36C9" w:rsidRPr="000C0B44">
        <w:rPr>
          <w:rFonts w:asciiTheme="minorHAnsi" w:hAnsiTheme="minorHAnsi" w:cstheme="minorHAnsi"/>
          <w:sz w:val="22"/>
          <w:szCs w:val="22"/>
        </w:rPr>
        <w:t xml:space="preserve">nline writing due each week. </w:t>
      </w:r>
      <w:r w:rsidR="000058AE" w:rsidRPr="000C0B44">
        <w:rPr>
          <w:rFonts w:asciiTheme="minorHAnsi" w:hAnsiTheme="minorHAnsi" w:cstheme="minorHAnsi"/>
          <w:sz w:val="22"/>
          <w:szCs w:val="22"/>
        </w:rPr>
        <w:t>Prompts for all of these assignment</w:t>
      </w:r>
      <w:r w:rsidR="00807DCE" w:rsidRPr="000C0B44">
        <w:rPr>
          <w:rFonts w:asciiTheme="minorHAnsi" w:hAnsiTheme="minorHAnsi" w:cstheme="minorHAnsi"/>
          <w:sz w:val="22"/>
          <w:szCs w:val="22"/>
        </w:rPr>
        <w:t>s</w:t>
      </w:r>
      <w:r w:rsidR="005C36C9" w:rsidRPr="000C0B44">
        <w:rPr>
          <w:rFonts w:asciiTheme="minorHAnsi" w:hAnsiTheme="minorHAnsi" w:cstheme="minorHAnsi"/>
          <w:sz w:val="22"/>
          <w:szCs w:val="22"/>
        </w:rPr>
        <w:t xml:space="preserve"> are</w:t>
      </w:r>
      <w:r w:rsidR="000058AE" w:rsidRPr="000C0B44">
        <w:rPr>
          <w:rFonts w:asciiTheme="minorHAnsi" w:hAnsiTheme="minorHAnsi" w:cstheme="minorHAnsi"/>
          <w:sz w:val="22"/>
          <w:szCs w:val="22"/>
        </w:rPr>
        <w:t xml:space="preserve"> available online.</w:t>
      </w:r>
      <w:r w:rsidR="00BD70E0" w:rsidRPr="000C0B44">
        <w:rPr>
          <w:rFonts w:asciiTheme="minorHAnsi" w:hAnsiTheme="minorHAnsi" w:cstheme="minorHAnsi"/>
          <w:sz w:val="22"/>
          <w:szCs w:val="22"/>
        </w:rPr>
        <w:t xml:space="preserve"> </w:t>
      </w:r>
      <w:r w:rsidR="000058AE" w:rsidRPr="000C0B44">
        <w:rPr>
          <w:rFonts w:asciiTheme="minorHAnsi" w:hAnsiTheme="minorHAnsi" w:cstheme="minorHAnsi"/>
          <w:sz w:val="22"/>
          <w:szCs w:val="22"/>
        </w:rPr>
        <w:t>In addition, you will be required to keep a</w:t>
      </w:r>
      <w:r w:rsidR="009777A3" w:rsidRPr="000C0B44">
        <w:rPr>
          <w:rFonts w:asciiTheme="minorHAnsi" w:hAnsiTheme="minorHAnsi" w:cstheme="minorHAnsi"/>
          <w:sz w:val="22"/>
          <w:szCs w:val="22"/>
        </w:rPr>
        <w:t>n</w:t>
      </w:r>
      <w:r w:rsidR="000058AE" w:rsidRPr="000C0B44">
        <w:rPr>
          <w:rFonts w:asciiTheme="minorHAnsi" w:hAnsiTheme="minorHAnsi" w:cstheme="minorHAnsi"/>
          <w:sz w:val="22"/>
          <w:szCs w:val="22"/>
        </w:rPr>
        <w:t xml:space="preserve"> </w:t>
      </w:r>
      <w:r w:rsidR="009E710F" w:rsidRPr="000C0B44">
        <w:rPr>
          <w:rFonts w:asciiTheme="minorHAnsi" w:hAnsiTheme="minorHAnsi" w:cstheme="minorHAnsi"/>
          <w:sz w:val="22"/>
          <w:szCs w:val="22"/>
        </w:rPr>
        <w:t xml:space="preserve">online </w:t>
      </w:r>
      <w:r w:rsidR="000058AE" w:rsidRPr="000C0B44">
        <w:rPr>
          <w:rFonts w:asciiTheme="minorHAnsi" w:hAnsiTheme="minorHAnsi" w:cstheme="minorHAnsi"/>
          <w:sz w:val="22"/>
          <w:szCs w:val="22"/>
        </w:rPr>
        <w:t>“field</w:t>
      </w:r>
      <w:r w:rsidR="003F5F91" w:rsidRPr="000C0B44">
        <w:rPr>
          <w:rFonts w:asciiTheme="minorHAnsi" w:hAnsiTheme="minorHAnsi" w:cstheme="minorHAnsi"/>
          <w:sz w:val="22"/>
          <w:szCs w:val="22"/>
        </w:rPr>
        <w:t xml:space="preserve"> e-</w:t>
      </w:r>
      <w:r w:rsidR="000058AE" w:rsidRPr="000C0B44">
        <w:rPr>
          <w:rFonts w:asciiTheme="minorHAnsi" w:hAnsiTheme="minorHAnsi" w:cstheme="minorHAnsi"/>
          <w:sz w:val="22"/>
          <w:szCs w:val="22"/>
        </w:rPr>
        <w:t xml:space="preserve">notebook” in which you will record your daily observations at your </w:t>
      </w:r>
      <w:r w:rsidR="00E750C8" w:rsidRPr="000C0B44">
        <w:rPr>
          <w:rFonts w:asciiTheme="minorHAnsi" w:hAnsiTheme="minorHAnsi" w:cstheme="minorHAnsi"/>
          <w:sz w:val="22"/>
          <w:szCs w:val="22"/>
        </w:rPr>
        <w:t>internship site.</w:t>
      </w:r>
      <w:r w:rsidR="00BD70E0" w:rsidRPr="000C0B44">
        <w:rPr>
          <w:rFonts w:asciiTheme="minorHAnsi" w:hAnsiTheme="minorHAnsi" w:cstheme="minorHAnsi"/>
          <w:sz w:val="22"/>
          <w:szCs w:val="22"/>
        </w:rPr>
        <w:t xml:space="preserve"> </w:t>
      </w:r>
      <w:r w:rsidR="00FA139F" w:rsidRPr="000C0B44">
        <w:rPr>
          <w:rFonts w:asciiTheme="minorHAnsi" w:hAnsiTheme="minorHAnsi" w:cstheme="minorHAnsi"/>
          <w:sz w:val="22"/>
          <w:szCs w:val="22"/>
        </w:rPr>
        <w:t xml:space="preserve">You will post </w:t>
      </w:r>
      <w:r w:rsidR="00507891" w:rsidRPr="000C0B44">
        <w:rPr>
          <w:rFonts w:asciiTheme="minorHAnsi" w:hAnsiTheme="minorHAnsi" w:cstheme="minorHAnsi"/>
          <w:b/>
          <w:sz w:val="22"/>
          <w:szCs w:val="22"/>
        </w:rPr>
        <w:t xml:space="preserve">your full collection of </w:t>
      </w:r>
      <w:r w:rsidR="009777A3" w:rsidRPr="000C0B44">
        <w:rPr>
          <w:rFonts w:asciiTheme="minorHAnsi" w:hAnsiTheme="minorHAnsi" w:cstheme="minorHAnsi"/>
          <w:b/>
          <w:sz w:val="22"/>
          <w:szCs w:val="22"/>
        </w:rPr>
        <w:t xml:space="preserve">“field notes” in </w:t>
      </w:r>
      <w:r w:rsidR="00260F81" w:rsidRPr="000C0B44">
        <w:rPr>
          <w:rFonts w:asciiTheme="minorHAnsi" w:hAnsiTheme="minorHAnsi" w:cstheme="minorHAnsi"/>
          <w:b/>
          <w:sz w:val="22"/>
          <w:szCs w:val="22"/>
        </w:rPr>
        <w:t>Canvas</w:t>
      </w:r>
      <w:r w:rsidR="008F7E6D" w:rsidRPr="000C0B44">
        <w:rPr>
          <w:rFonts w:asciiTheme="minorHAnsi" w:hAnsiTheme="minorHAnsi" w:cstheme="minorHAnsi"/>
          <w:b/>
          <w:sz w:val="22"/>
          <w:szCs w:val="22"/>
        </w:rPr>
        <w:t xml:space="preserve"> at the midterm and end of the course.</w:t>
      </w:r>
      <w:r w:rsidR="00BD70E0" w:rsidRPr="000C0B44">
        <w:rPr>
          <w:rFonts w:asciiTheme="minorHAnsi" w:hAnsiTheme="minorHAnsi" w:cstheme="minorHAnsi"/>
          <w:b/>
          <w:sz w:val="22"/>
          <w:szCs w:val="22"/>
        </w:rPr>
        <w:t xml:space="preserve"> </w:t>
      </w:r>
      <w:r w:rsidR="000058AE" w:rsidRPr="000C0B44">
        <w:rPr>
          <w:rFonts w:asciiTheme="minorHAnsi" w:hAnsiTheme="minorHAnsi" w:cstheme="minorHAnsi"/>
          <w:b/>
          <w:sz w:val="22"/>
          <w:szCs w:val="22"/>
        </w:rPr>
        <w:t>I will give you feedbac</w:t>
      </w:r>
      <w:r w:rsidR="00E750C8" w:rsidRPr="000C0B44">
        <w:rPr>
          <w:rFonts w:asciiTheme="minorHAnsi" w:hAnsiTheme="minorHAnsi" w:cstheme="minorHAnsi"/>
          <w:b/>
          <w:sz w:val="22"/>
          <w:szCs w:val="22"/>
        </w:rPr>
        <w:t xml:space="preserve">k on </w:t>
      </w:r>
      <w:r w:rsidR="00E750C8" w:rsidRPr="000C0B44">
        <w:rPr>
          <w:rFonts w:asciiTheme="minorHAnsi" w:hAnsiTheme="minorHAnsi" w:cstheme="minorHAnsi"/>
          <w:sz w:val="22"/>
          <w:szCs w:val="22"/>
        </w:rPr>
        <w:t xml:space="preserve">your </w:t>
      </w:r>
      <w:r w:rsidR="005C36C9" w:rsidRPr="000C0B44">
        <w:rPr>
          <w:rFonts w:asciiTheme="minorHAnsi" w:hAnsiTheme="minorHAnsi" w:cstheme="minorHAnsi"/>
          <w:sz w:val="22"/>
          <w:szCs w:val="22"/>
        </w:rPr>
        <w:t>field note assignment</w:t>
      </w:r>
      <w:r w:rsidR="00E750C8" w:rsidRPr="000C0B44">
        <w:rPr>
          <w:rFonts w:asciiTheme="minorHAnsi" w:hAnsiTheme="minorHAnsi" w:cstheme="minorHAnsi"/>
          <w:sz w:val="22"/>
          <w:szCs w:val="22"/>
        </w:rPr>
        <w:t xml:space="preserve"> </w:t>
      </w:r>
      <w:r w:rsidR="001C2E37" w:rsidRPr="000C0B44">
        <w:rPr>
          <w:rFonts w:asciiTheme="minorHAnsi" w:hAnsiTheme="minorHAnsi" w:cstheme="minorHAnsi"/>
          <w:sz w:val="22"/>
          <w:szCs w:val="22"/>
        </w:rPr>
        <w:t xml:space="preserve">at </w:t>
      </w:r>
      <w:r w:rsidR="00E750C8" w:rsidRPr="000C0B44">
        <w:rPr>
          <w:rFonts w:asciiTheme="minorHAnsi" w:hAnsiTheme="minorHAnsi" w:cstheme="minorHAnsi"/>
          <w:sz w:val="22"/>
          <w:szCs w:val="22"/>
        </w:rPr>
        <w:t>midterm.</w:t>
      </w:r>
    </w:p>
    <w:p w14:paraId="402D919B" w14:textId="2F37B96E" w:rsidR="00803DDB" w:rsidRDefault="00803DDB" w:rsidP="00541250">
      <w:pPr>
        <w:rPr>
          <w:rFonts w:asciiTheme="minorHAnsi" w:hAnsiTheme="minorHAnsi" w:cstheme="minorHAnsi"/>
          <w:sz w:val="22"/>
          <w:szCs w:val="22"/>
        </w:rPr>
      </w:pPr>
    </w:p>
    <w:p w14:paraId="0D39A6FA" w14:textId="77777777" w:rsidR="00803DDB" w:rsidRPr="000C0B44" w:rsidRDefault="00803DDB" w:rsidP="00803DDB">
      <w:pPr>
        <w:ind w:left="720"/>
        <w:rPr>
          <w:rFonts w:asciiTheme="minorHAnsi" w:hAnsiTheme="minorHAnsi" w:cstheme="minorHAnsi"/>
          <w:b/>
          <w:bCs/>
          <w:sz w:val="22"/>
          <w:szCs w:val="22"/>
        </w:rPr>
      </w:pPr>
      <w:r w:rsidRPr="000C0B44">
        <w:rPr>
          <w:rFonts w:asciiTheme="minorHAnsi" w:hAnsiTheme="minorHAnsi" w:cstheme="minorHAnsi"/>
          <w:b/>
          <w:bCs/>
          <w:sz w:val="22"/>
          <w:szCs w:val="22"/>
        </w:rPr>
        <w:t>A Note on Field Notes and Field Journals:</w:t>
      </w:r>
    </w:p>
    <w:p w14:paraId="77C76C74"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t xml:space="preserve">Internship sites are complex social environments. Their formal structures and informal norms vary greatly from place to place, even across a single industry or field. While it is possible to make some generalizations, the specifics of any given work world will be likely to betray those generalities. This is why I am asking you, as a researcher of work, to take daily field notes in your field journal. The notes and journal will provide you with the data that you will draw upon in this course as you discuss (and </w:t>
      </w:r>
      <w:r w:rsidRPr="000C0B44">
        <w:rPr>
          <w:rFonts w:asciiTheme="minorHAnsi" w:hAnsiTheme="minorHAnsi" w:cstheme="minorHAnsi"/>
          <w:sz w:val="22"/>
          <w:szCs w:val="22"/>
        </w:rPr>
        <w:lastRenderedPageBreak/>
        <w:t>contest) the readings and their hypotheses about the future of work worlds as we move into the twenty-first century.</w:t>
      </w:r>
    </w:p>
    <w:p w14:paraId="3898A1B7" w14:textId="77777777" w:rsidR="00803DDB" w:rsidRPr="000C0B44" w:rsidRDefault="00803DDB" w:rsidP="00803DDB">
      <w:pPr>
        <w:pStyle w:val="Heading1"/>
        <w:widowControl/>
        <w:autoSpaceDE/>
        <w:autoSpaceDN/>
        <w:adjustRightInd/>
        <w:ind w:left="720"/>
        <w:rPr>
          <w:rFonts w:asciiTheme="minorHAnsi" w:hAnsiTheme="minorHAnsi" w:cstheme="minorHAnsi"/>
          <w:b/>
          <w:i w:val="0"/>
          <w:sz w:val="22"/>
          <w:szCs w:val="22"/>
        </w:rPr>
      </w:pPr>
    </w:p>
    <w:p w14:paraId="5280C1D2" w14:textId="77777777" w:rsidR="00803DDB" w:rsidRPr="000C0B44" w:rsidRDefault="00803DDB" w:rsidP="00803DDB">
      <w:pPr>
        <w:pStyle w:val="Heading1"/>
        <w:widowControl/>
        <w:autoSpaceDE/>
        <w:autoSpaceDN/>
        <w:adjustRightInd/>
        <w:ind w:left="720"/>
        <w:rPr>
          <w:rFonts w:asciiTheme="minorHAnsi" w:hAnsiTheme="minorHAnsi" w:cstheme="minorHAnsi"/>
          <w:b/>
          <w:sz w:val="22"/>
          <w:szCs w:val="22"/>
        </w:rPr>
      </w:pPr>
      <w:r w:rsidRPr="000C0B44">
        <w:rPr>
          <w:rFonts w:asciiTheme="minorHAnsi" w:hAnsiTheme="minorHAnsi" w:cstheme="minorHAnsi"/>
          <w:b/>
          <w:sz w:val="22"/>
          <w:szCs w:val="22"/>
        </w:rPr>
        <w:t>So, what are field notes?</w:t>
      </w:r>
    </w:p>
    <w:p w14:paraId="3098750C"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t xml:space="preserve">Your field notes will need to be in electronic form and posted in Canvas. In the context of this course, field notes refer to the observations you will record in your field journal during breaks at work, immediately after work, and/or later in the day – anytime, really, other that the time when you should be working. (Don’t get caught jotting down notes </w:t>
      </w:r>
      <w:r w:rsidRPr="000C0B44">
        <w:rPr>
          <w:rFonts w:asciiTheme="minorHAnsi" w:hAnsiTheme="minorHAnsi" w:cstheme="minorHAnsi"/>
          <w:i/>
          <w:iCs/>
          <w:sz w:val="22"/>
          <w:szCs w:val="22"/>
        </w:rPr>
        <w:t>about</w:t>
      </w:r>
      <w:r w:rsidRPr="000C0B44">
        <w:rPr>
          <w:rFonts w:asciiTheme="minorHAnsi" w:hAnsiTheme="minorHAnsi" w:cstheme="minorHAnsi"/>
          <w:sz w:val="22"/>
          <w:szCs w:val="22"/>
        </w:rPr>
        <w:t xml:space="preserve"> work </w:t>
      </w:r>
      <w:r w:rsidRPr="000C0B44">
        <w:rPr>
          <w:rFonts w:asciiTheme="minorHAnsi" w:hAnsiTheme="minorHAnsi" w:cstheme="minorHAnsi"/>
          <w:i/>
          <w:iCs/>
          <w:sz w:val="22"/>
          <w:szCs w:val="22"/>
        </w:rPr>
        <w:t>as</w:t>
      </w:r>
      <w:r w:rsidRPr="000C0B44">
        <w:rPr>
          <w:rFonts w:asciiTheme="minorHAnsi" w:hAnsiTheme="minorHAnsi" w:cstheme="minorHAnsi"/>
          <w:sz w:val="22"/>
          <w:szCs w:val="22"/>
        </w:rPr>
        <w:t xml:space="preserve"> you work.) </w:t>
      </w:r>
    </w:p>
    <w:p w14:paraId="63CF2C71" w14:textId="77777777" w:rsidR="00803DDB" w:rsidRPr="000C0B44" w:rsidRDefault="00803DDB" w:rsidP="00803DDB">
      <w:pPr>
        <w:ind w:left="720"/>
        <w:rPr>
          <w:rFonts w:asciiTheme="minorHAnsi" w:hAnsiTheme="minorHAnsi" w:cstheme="minorHAnsi"/>
          <w:sz w:val="22"/>
          <w:szCs w:val="22"/>
        </w:rPr>
      </w:pPr>
    </w:p>
    <w:p w14:paraId="1DE8D826"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t>I have not set requirements for the length of your field notes, but I am assuming that you will record at least one page/250 words (typed and double spaced) after every workday or shift. This field journal should be constructed in an electronic form and compiled into one document which you will post in Canvas at midterm and again at the end of the course.</w:t>
      </w:r>
    </w:p>
    <w:p w14:paraId="08B8EF44" w14:textId="77777777" w:rsidR="00803DDB" w:rsidRPr="000C0B44" w:rsidRDefault="00803DDB" w:rsidP="00803DDB">
      <w:pPr>
        <w:ind w:left="720"/>
        <w:rPr>
          <w:rFonts w:asciiTheme="minorHAnsi" w:hAnsiTheme="minorHAnsi" w:cstheme="minorHAnsi"/>
          <w:sz w:val="22"/>
          <w:szCs w:val="22"/>
        </w:rPr>
      </w:pPr>
    </w:p>
    <w:p w14:paraId="39BFC5CA"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t xml:space="preserve">The first page or two of your field </w:t>
      </w:r>
      <w:proofErr w:type="gramStart"/>
      <w:r w:rsidRPr="000C0B44">
        <w:rPr>
          <w:rFonts w:asciiTheme="minorHAnsi" w:hAnsiTheme="minorHAnsi" w:cstheme="minorHAnsi"/>
          <w:sz w:val="22"/>
          <w:szCs w:val="22"/>
        </w:rPr>
        <w:t>journal</w:t>
      </w:r>
      <w:proofErr w:type="gramEnd"/>
      <w:r w:rsidRPr="000C0B44">
        <w:rPr>
          <w:rFonts w:asciiTheme="minorHAnsi" w:hAnsiTheme="minorHAnsi" w:cstheme="minorHAnsi"/>
          <w:sz w:val="22"/>
          <w:szCs w:val="22"/>
        </w:rPr>
        <w:t xml:space="preserve"> should be your “timesheet.” Please use that space to record the times and dates of all the hours logged at your internship site.</w:t>
      </w:r>
    </w:p>
    <w:p w14:paraId="0D13B82B" w14:textId="77777777" w:rsidR="00803DDB" w:rsidRPr="000C0B44" w:rsidRDefault="00803DDB" w:rsidP="00803DDB">
      <w:pPr>
        <w:ind w:left="720"/>
        <w:rPr>
          <w:rFonts w:asciiTheme="minorHAnsi" w:hAnsiTheme="minorHAnsi" w:cstheme="minorHAnsi"/>
          <w:sz w:val="22"/>
          <w:szCs w:val="22"/>
        </w:rPr>
      </w:pPr>
    </w:p>
    <w:p w14:paraId="488CFEAC" w14:textId="77777777" w:rsidR="00803DDB" w:rsidRPr="000C0B44" w:rsidRDefault="00803DDB" w:rsidP="00803DDB">
      <w:pPr>
        <w:pStyle w:val="BodyText2"/>
        <w:ind w:left="720"/>
        <w:rPr>
          <w:rFonts w:asciiTheme="minorHAnsi" w:hAnsiTheme="minorHAnsi" w:cstheme="minorHAnsi"/>
          <w:b/>
          <w:sz w:val="22"/>
          <w:szCs w:val="22"/>
        </w:rPr>
      </w:pPr>
      <w:r w:rsidRPr="000C0B44">
        <w:rPr>
          <w:rFonts w:asciiTheme="minorHAnsi" w:hAnsiTheme="minorHAnsi" w:cstheme="minorHAnsi"/>
          <w:b/>
          <w:sz w:val="22"/>
          <w:szCs w:val="22"/>
        </w:rPr>
        <w:t>Some tips on how to take effective field notes</w:t>
      </w:r>
      <w:r w:rsidRPr="000C0B44">
        <w:rPr>
          <w:rFonts w:asciiTheme="minorHAnsi" w:hAnsiTheme="minorHAnsi" w:cstheme="minorHAnsi"/>
          <w:sz w:val="22"/>
          <w:szCs w:val="22"/>
        </w:rPr>
        <w:t xml:space="preserve"> (adapted from the University of Chicago’s Field Studies Program):</w:t>
      </w:r>
    </w:p>
    <w:p w14:paraId="6412D709"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Date and record times at the top of each page of your journal. Number the pages. Use a new page when you begin a new set of notes;</w:t>
      </w:r>
    </w:p>
    <w:p w14:paraId="41D06A35"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b/>
        </w:rPr>
        <w:t xml:space="preserve">Focus on descriptive details since that is the first thing you will forget. As you observe your work setting, the people you encounter, and what they (and you) said, be attentive to details. </w:t>
      </w:r>
      <w:r w:rsidRPr="000C0B44">
        <w:rPr>
          <w:rFonts w:asciiTheme="minorHAnsi" w:hAnsiTheme="minorHAnsi" w:cstheme="minorHAnsi"/>
        </w:rPr>
        <w:t>How is your internship site laid out? Where do people sit, work, meet, and socialize? What goes on over the course of the day? Be sure to include details about the people you encounter (age, race, gender, politics, etc.);</w:t>
      </w:r>
    </w:p>
    <w:p w14:paraId="73874958"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b/>
        </w:rPr>
        <w:t>Focus on your position as a participant and as an observer at your internship site.</w:t>
      </w:r>
      <w:r w:rsidRPr="000C0B44">
        <w:rPr>
          <w:rFonts w:asciiTheme="minorHAnsi" w:hAnsiTheme="minorHAnsi" w:cstheme="minorHAnsi"/>
        </w:rPr>
        <w:t xml:space="preserve"> Describe your introduction to the site, including your attempts to figure out what is going on and the attempts of others to figure you out. Record how events and people are different from/similar to what you expected. </w:t>
      </w:r>
      <w:r w:rsidRPr="000C0B44">
        <w:rPr>
          <w:rFonts w:asciiTheme="minorHAnsi" w:hAnsiTheme="minorHAnsi" w:cstheme="minorHAnsi"/>
          <w:b/>
        </w:rPr>
        <w:t>Remember that a field journal is not the same as a diary or personal journal.</w:t>
      </w:r>
      <w:r w:rsidRPr="000C0B44">
        <w:rPr>
          <w:rFonts w:asciiTheme="minorHAnsi" w:hAnsiTheme="minorHAnsi" w:cstheme="minorHAnsi"/>
        </w:rPr>
        <w:t xml:space="preserve"> You should record what others are doing and saying, not just what you do or say;</w:t>
      </w:r>
    </w:p>
    <w:p w14:paraId="2815A9DC"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Feel free to include preliminary analysis as well as description, but don’t let the former overwhelm the latter;</w:t>
      </w:r>
    </w:p>
    <w:p w14:paraId="62221E2F"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b/>
        </w:rPr>
        <w:t>Be sure to write about everyone and everything, even if it doesn’t seem significant at the time;</w:t>
      </w:r>
    </w:p>
    <w:p w14:paraId="51ECD2EE"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 xml:space="preserve">Document conversations </w:t>
      </w:r>
      <w:r w:rsidRPr="000C0B44">
        <w:rPr>
          <w:rFonts w:asciiTheme="minorHAnsi" w:hAnsiTheme="minorHAnsi" w:cstheme="minorHAnsi"/>
          <w:b/>
        </w:rPr>
        <w:t>with verbatim quotes whenever possible</w:t>
      </w:r>
      <w:r w:rsidRPr="000C0B44">
        <w:rPr>
          <w:rFonts w:asciiTheme="minorHAnsi" w:hAnsiTheme="minorHAnsi" w:cstheme="minorHAnsi"/>
        </w:rPr>
        <w:t>. In some cases (such as targeted conversations about a specific topic, this may require that you jot down notes as you talk);</w:t>
      </w:r>
    </w:p>
    <w:p w14:paraId="0564D6D8"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Don’t censor your notes. Try to record exactly what happens. Don’t let people at your worksite see your notes;</w:t>
      </w:r>
    </w:p>
    <w:p w14:paraId="0892E2E8"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Remember your ultimate goal: To create a record of your internship experience that you can share with others in the course and that you will use to test the claims made in the course readings.</w:t>
      </w:r>
    </w:p>
    <w:p w14:paraId="061787DF" w14:textId="77777777" w:rsidR="00803DDB" w:rsidRPr="000C0B44" w:rsidRDefault="00803DDB" w:rsidP="00803DDB">
      <w:pPr>
        <w:pStyle w:val="ListParagraph"/>
        <w:numPr>
          <w:ilvl w:val="0"/>
          <w:numId w:val="16"/>
        </w:numPr>
        <w:spacing w:after="0" w:line="240" w:lineRule="auto"/>
        <w:ind w:left="1440"/>
        <w:rPr>
          <w:rFonts w:asciiTheme="minorHAnsi" w:hAnsiTheme="minorHAnsi" w:cstheme="minorHAnsi"/>
        </w:rPr>
      </w:pPr>
      <w:r w:rsidRPr="000C0B44">
        <w:rPr>
          <w:rFonts w:asciiTheme="minorHAnsi" w:hAnsiTheme="minorHAnsi" w:cstheme="minorHAnsi"/>
        </w:rPr>
        <w:t>Develop your own style of taking field notes. Different approaches work for different people.</w:t>
      </w:r>
    </w:p>
    <w:p w14:paraId="4FC42238" w14:textId="77777777" w:rsidR="00803DDB" w:rsidRPr="000C0B44" w:rsidRDefault="00803DDB" w:rsidP="00803DDB">
      <w:pPr>
        <w:ind w:left="720"/>
        <w:rPr>
          <w:rFonts w:asciiTheme="minorHAnsi" w:hAnsiTheme="minorHAnsi" w:cstheme="minorHAnsi"/>
          <w:sz w:val="22"/>
          <w:szCs w:val="22"/>
        </w:rPr>
      </w:pPr>
    </w:p>
    <w:p w14:paraId="32619EA1" w14:textId="77777777" w:rsidR="00803DDB" w:rsidRPr="000C0B44" w:rsidRDefault="00803DDB" w:rsidP="00803DDB">
      <w:pPr>
        <w:pStyle w:val="Heading1"/>
        <w:widowControl/>
        <w:autoSpaceDE/>
        <w:autoSpaceDN/>
        <w:adjustRightInd/>
        <w:ind w:left="720"/>
        <w:rPr>
          <w:rFonts w:asciiTheme="minorHAnsi" w:hAnsiTheme="minorHAnsi" w:cstheme="minorHAnsi"/>
          <w:sz w:val="22"/>
          <w:szCs w:val="22"/>
        </w:rPr>
      </w:pPr>
      <w:r w:rsidRPr="000C0B44">
        <w:rPr>
          <w:rFonts w:asciiTheme="minorHAnsi" w:hAnsiTheme="minorHAnsi" w:cstheme="minorHAnsi"/>
          <w:sz w:val="22"/>
          <w:szCs w:val="22"/>
        </w:rPr>
        <w:t>How will I assess your field journal?</w:t>
      </w:r>
    </w:p>
    <w:p w14:paraId="660F499F"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t xml:space="preserve">You will post your field journal in Canvas twice during the quarter, once at the midterm and once in your final portfolio. At the midterm, I will give you informal feedback on how your journal is shaping up. </w:t>
      </w:r>
    </w:p>
    <w:p w14:paraId="73884F5F" w14:textId="77777777" w:rsidR="00803DDB" w:rsidRPr="000C0B44" w:rsidRDefault="00803DDB" w:rsidP="00803DDB">
      <w:pPr>
        <w:ind w:left="720"/>
        <w:rPr>
          <w:rFonts w:asciiTheme="minorHAnsi" w:hAnsiTheme="minorHAnsi" w:cstheme="minorHAnsi"/>
          <w:sz w:val="22"/>
          <w:szCs w:val="22"/>
        </w:rPr>
      </w:pPr>
    </w:p>
    <w:p w14:paraId="07D18DCD" w14:textId="45A4CFF4"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sz w:val="22"/>
          <w:szCs w:val="22"/>
        </w:rPr>
        <w:lastRenderedPageBreak/>
        <w:t xml:space="preserve">As you can tell from the tips above, I will be looking at both the midpoint and the end of the course for attention-to-detail and for your awareness of how you are moving through your internship experience. If you want to include theoretical observations, that’s fine. </w:t>
      </w:r>
      <w:r w:rsidRPr="000C0B44">
        <w:rPr>
          <w:rFonts w:asciiTheme="minorHAnsi" w:hAnsiTheme="minorHAnsi" w:cstheme="minorHAnsi"/>
          <w:b/>
          <w:sz w:val="22"/>
          <w:szCs w:val="22"/>
        </w:rPr>
        <w:t>But this is really the place for you to collect the data that will ground your Canvas discussions and your contribution to the poster session at the end of the quarter</w:t>
      </w:r>
      <w:r w:rsidRPr="000C0B44">
        <w:rPr>
          <w:rFonts w:asciiTheme="minorHAnsi" w:hAnsiTheme="minorHAnsi" w:cstheme="minorHAnsi"/>
          <w:sz w:val="22"/>
          <w:szCs w:val="22"/>
        </w:rPr>
        <w:t>.</w:t>
      </w:r>
    </w:p>
    <w:p w14:paraId="704086C8" w14:textId="77777777" w:rsidR="001C2E37" w:rsidRPr="000C0B44" w:rsidRDefault="001C2E37" w:rsidP="00541250">
      <w:pPr>
        <w:rPr>
          <w:rFonts w:asciiTheme="minorHAnsi" w:hAnsiTheme="minorHAnsi" w:cstheme="minorHAnsi"/>
          <w:sz w:val="22"/>
          <w:szCs w:val="22"/>
        </w:rPr>
      </w:pPr>
    </w:p>
    <w:p w14:paraId="767FA761" w14:textId="43CAB78C" w:rsidR="001C2E37" w:rsidRPr="000C0B44" w:rsidRDefault="001C2E37" w:rsidP="00541250">
      <w:pPr>
        <w:pBdr>
          <w:bottom w:val="single" w:sz="4" w:space="1" w:color="auto"/>
        </w:pBdr>
        <w:rPr>
          <w:rFonts w:asciiTheme="minorHAnsi" w:hAnsiTheme="minorHAnsi" w:cstheme="minorHAnsi"/>
          <w:b/>
          <w:sz w:val="22"/>
          <w:szCs w:val="22"/>
        </w:rPr>
      </w:pPr>
      <w:r w:rsidRPr="000C0B44">
        <w:rPr>
          <w:rFonts w:asciiTheme="minorHAnsi" w:hAnsiTheme="minorHAnsi" w:cstheme="minorHAnsi"/>
          <w:b/>
          <w:sz w:val="22"/>
          <w:szCs w:val="22"/>
        </w:rPr>
        <w:t>Career Development Assignments</w:t>
      </w:r>
    </w:p>
    <w:p w14:paraId="1A4536D7" w14:textId="41D76EFC" w:rsidR="001C2E37" w:rsidRPr="000C0B44" w:rsidRDefault="001C2E37" w:rsidP="00541250">
      <w:pPr>
        <w:rPr>
          <w:rFonts w:asciiTheme="minorHAnsi" w:hAnsiTheme="minorHAnsi" w:cstheme="minorHAnsi"/>
          <w:b/>
          <w:sz w:val="22"/>
          <w:szCs w:val="22"/>
        </w:rPr>
      </w:pPr>
      <w:r w:rsidRPr="000C0B44">
        <w:rPr>
          <w:rFonts w:asciiTheme="minorHAnsi" w:hAnsiTheme="minorHAnsi" w:cstheme="minorHAnsi"/>
          <w:sz w:val="22"/>
          <w:szCs w:val="22"/>
        </w:rPr>
        <w:t xml:space="preserve">You will take the opportunity of working as an intern to conduct an </w:t>
      </w:r>
      <w:r w:rsidRPr="000C0B44">
        <w:rPr>
          <w:rFonts w:asciiTheme="minorHAnsi" w:hAnsiTheme="minorHAnsi" w:cstheme="minorHAnsi"/>
          <w:b/>
          <w:sz w:val="22"/>
          <w:szCs w:val="22"/>
        </w:rPr>
        <w:t>information interview</w:t>
      </w:r>
      <w:r w:rsidRPr="000C0B44">
        <w:rPr>
          <w:rFonts w:asciiTheme="minorHAnsi" w:hAnsiTheme="minorHAnsi" w:cstheme="minorHAnsi"/>
          <w:sz w:val="22"/>
          <w:szCs w:val="22"/>
        </w:rPr>
        <w:t xml:space="preserve"> with someone from your internship site. This assignment will be posted in the Canvas </w:t>
      </w:r>
      <w:r w:rsidR="00541250" w:rsidRPr="000C0B44">
        <w:rPr>
          <w:rFonts w:asciiTheme="minorHAnsi" w:hAnsiTheme="minorHAnsi" w:cstheme="minorHAnsi"/>
          <w:sz w:val="22"/>
          <w:szCs w:val="22"/>
        </w:rPr>
        <w:t>c</w:t>
      </w:r>
      <w:r w:rsidRPr="000C0B44">
        <w:rPr>
          <w:rFonts w:asciiTheme="minorHAnsi" w:hAnsiTheme="minorHAnsi" w:cstheme="minorHAnsi"/>
          <w:sz w:val="22"/>
          <w:szCs w:val="22"/>
        </w:rPr>
        <w:t xml:space="preserve">ourse space. Further instructions are posted in Canvas for this assignment and the due date in on the Course Schedule (part of this document). </w:t>
      </w:r>
      <w:r w:rsidR="00A20CF6" w:rsidRPr="000C0B44">
        <w:rPr>
          <w:rFonts w:asciiTheme="minorHAnsi" w:hAnsiTheme="minorHAnsi" w:cstheme="minorHAnsi"/>
          <w:sz w:val="22"/>
          <w:szCs w:val="22"/>
        </w:rPr>
        <w:t>Additionally,</w:t>
      </w:r>
      <w:r w:rsidRPr="000C0B44">
        <w:rPr>
          <w:rFonts w:asciiTheme="minorHAnsi" w:hAnsiTheme="minorHAnsi" w:cstheme="minorHAnsi"/>
          <w:sz w:val="22"/>
          <w:szCs w:val="22"/>
        </w:rPr>
        <w:t xml:space="preserve"> you will also be </w:t>
      </w:r>
      <w:r w:rsidRPr="000C0B44">
        <w:rPr>
          <w:rFonts w:asciiTheme="minorHAnsi" w:hAnsiTheme="minorHAnsi" w:cstheme="minorHAnsi"/>
          <w:b/>
          <w:sz w:val="22"/>
          <w:szCs w:val="22"/>
        </w:rPr>
        <w:t>REQUIRED</w:t>
      </w:r>
      <w:r w:rsidRPr="000C0B44">
        <w:rPr>
          <w:rFonts w:asciiTheme="minorHAnsi" w:hAnsiTheme="minorHAnsi" w:cstheme="minorHAnsi"/>
          <w:sz w:val="22"/>
          <w:szCs w:val="22"/>
        </w:rPr>
        <w:t xml:space="preserve"> to make an appointment with Career Services at some time during the quarter in order to create</w:t>
      </w:r>
      <w:r w:rsidR="000C0B44" w:rsidRPr="000C0B44">
        <w:rPr>
          <w:rFonts w:asciiTheme="minorHAnsi" w:hAnsiTheme="minorHAnsi" w:cstheme="minorHAnsi"/>
          <w:sz w:val="22"/>
          <w:szCs w:val="22"/>
        </w:rPr>
        <w:t>/update</w:t>
      </w:r>
      <w:r w:rsidRPr="000C0B44">
        <w:rPr>
          <w:rFonts w:asciiTheme="minorHAnsi" w:hAnsiTheme="minorHAnsi" w:cstheme="minorHAnsi"/>
          <w:sz w:val="22"/>
          <w:szCs w:val="22"/>
        </w:rPr>
        <w:t xml:space="preserve"> a </w:t>
      </w:r>
      <w:r w:rsidRPr="000C0B44">
        <w:rPr>
          <w:rFonts w:asciiTheme="minorHAnsi" w:hAnsiTheme="minorHAnsi" w:cstheme="minorHAnsi"/>
          <w:b/>
          <w:sz w:val="22"/>
          <w:szCs w:val="22"/>
        </w:rPr>
        <w:t>current résumé</w:t>
      </w:r>
      <w:r w:rsidRPr="000C0B44">
        <w:rPr>
          <w:rFonts w:asciiTheme="minorHAnsi" w:hAnsiTheme="minorHAnsi" w:cstheme="minorHAnsi"/>
          <w:sz w:val="22"/>
          <w:szCs w:val="22"/>
        </w:rPr>
        <w:t xml:space="preserve">. You must post your final/polished résumé by the end of Week 8 AND </w:t>
      </w:r>
      <w:r w:rsidRPr="000C0B44">
        <w:rPr>
          <w:rFonts w:asciiTheme="minorHAnsi" w:hAnsiTheme="minorHAnsi" w:cstheme="minorHAnsi"/>
          <w:b/>
          <w:sz w:val="22"/>
          <w:szCs w:val="22"/>
        </w:rPr>
        <w:t xml:space="preserve">provide confirmation of your meeting with Career Services to the instructor. </w:t>
      </w:r>
    </w:p>
    <w:p w14:paraId="6C55A0A8" w14:textId="77777777" w:rsidR="005424DB" w:rsidRPr="000C0B44" w:rsidRDefault="005424DB" w:rsidP="00541250">
      <w:pPr>
        <w:rPr>
          <w:rFonts w:asciiTheme="minorHAnsi" w:hAnsiTheme="minorHAnsi" w:cstheme="minorHAnsi"/>
          <w:sz w:val="22"/>
          <w:szCs w:val="22"/>
        </w:rPr>
      </w:pPr>
    </w:p>
    <w:p w14:paraId="60A8334A" w14:textId="77777777" w:rsidR="00541250" w:rsidRPr="000C0B44" w:rsidRDefault="005424DB" w:rsidP="00541250">
      <w:pPr>
        <w:rPr>
          <w:rFonts w:asciiTheme="minorHAnsi" w:hAnsiTheme="minorHAnsi" w:cstheme="minorHAnsi"/>
          <w:b/>
          <w:sz w:val="22"/>
          <w:szCs w:val="22"/>
        </w:rPr>
      </w:pPr>
      <w:r w:rsidRPr="000C0B44">
        <w:rPr>
          <w:rFonts w:asciiTheme="minorHAnsi" w:hAnsiTheme="minorHAnsi" w:cstheme="minorHAnsi"/>
          <w:b/>
          <w:sz w:val="22"/>
          <w:szCs w:val="22"/>
        </w:rPr>
        <w:t>Informational Interview:</w:t>
      </w:r>
    </w:p>
    <w:p w14:paraId="2C0142F8" w14:textId="40C8566C" w:rsidR="005424DB" w:rsidRPr="000C0B44" w:rsidRDefault="00E07D28" w:rsidP="00541250">
      <w:pPr>
        <w:rPr>
          <w:rFonts w:asciiTheme="minorHAnsi" w:hAnsiTheme="minorHAnsi" w:cstheme="minorHAnsi"/>
          <w:b/>
          <w:sz w:val="22"/>
          <w:szCs w:val="22"/>
          <w:u w:val="single"/>
        </w:rPr>
      </w:pPr>
      <w:r w:rsidRPr="000C0B44">
        <w:rPr>
          <w:rFonts w:asciiTheme="minorHAnsi" w:hAnsiTheme="minorHAnsi" w:cstheme="minorHAnsi"/>
          <w:sz w:val="22"/>
          <w:szCs w:val="22"/>
        </w:rPr>
        <w:t>Instructions for this assignment are posted in the Canvas Course Space. You will post this assig</w:t>
      </w:r>
      <w:r w:rsidR="00D22256" w:rsidRPr="000C0B44">
        <w:rPr>
          <w:rFonts w:asciiTheme="minorHAnsi" w:hAnsiTheme="minorHAnsi" w:cstheme="minorHAnsi"/>
          <w:sz w:val="22"/>
          <w:szCs w:val="22"/>
        </w:rPr>
        <w:t xml:space="preserve">nment in the </w:t>
      </w:r>
      <w:r w:rsidR="00D22256" w:rsidRPr="000C0B44">
        <w:rPr>
          <w:rFonts w:asciiTheme="minorHAnsi" w:hAnsiTheme="minorHAnsi" w:cstheme="minorHAnsi"/>
          <w:b/>
          <w:sz w:val="22"/>
          <w:szCs w:val="22"/>
        </w:rPr>
        <w:t>Discussion Board</w:t>
      </w:r>
      <w:r w:rsidRPr="000C0B44">
        <w:rPr>
          <w:rFonts w:asciiTheme="minorHAnsi" w:hAnsiTheme="minorHAnsi" w:cstheme="minorHAnsi"/>
          <w:sz w:val="22"/>
          <w:szCs w:val="22"/>
        </w:rPr>
        <w:t xml:space="preserve"> so that your classmates have an opportunity to learn more about your Internship. </w:t>
      </w:r>
    </w:p>
    <w:p w14:paraId="4772FA56" w14:textId="77777777" w:rsidR="00E07D28" w:rsidRPr="000C0B44" w:rsidRDefault="00E07D28" w:rsidP="00541250">
      <w:pPr>
        <w:rPr>
          <w:rFonts w:asciiTheme="minorHAnsi" w:hAnsiTheme="minorHAnsi" w:cstheme="minorHAnsi"/>
          <w:sz w:val="22"/>
          <w:szCs w:val="22"/>
        </w:rPr>
      </w:pPr>
    </w:p>
    <w:p w14:paraId="62028B43" w14:textId="77777777" w:rsidR="00541250" w:rsidRPr="000C0B44" w:rsidRDefault="00E07D28" w:rsidP="00541250">
      <w:pPr>
        <w:rPr>
          <w:rFonts w:asciiTheme="minorHAnsi" w:hAnsiTheme="minorHAnsi" w:cstheme="minorHAnsi"/>
          <w:b/>
          <w:sz w:val="22"/>
          <w:szCs w:val="22"/>
        </w:rPr>
      </w:pPr>
      <w:r w:rsidRPr="000C0B44">
        <w:rPr>
          <w:rFonts w:asciiTheme="minorHAnsi" w:hAnsiTheme="minorHAnsi" w:cstheme="minorHAnsi"/>
          <w:b/>
          <w:sz w:val="22"/>
          <w:szCs w:val="22"/>
        </w:rPr>
        <w:t>Résumé:</w:t>
      </w:r>
    </w:p>
    <w:p w14:paraId="20FA91B5" w14:textId="16A584C0" w:rsidR="00E07D28" w:rsidRPr="000C0B44" w:rsidRDefault="00541250" w:rsidP="00541250">
      <w:pPr>
        <w:rPr>
          <w:rFonts w:asciiTheme="minorHAnsi" w:hAnsiTheme="minorHAnsi" w:cstheme="minorHAnsi"/>
          <w:sz w:val="22"/>
          <w:szCs w:val="22"/>
        </w:rPr>
      </w:pPr>
      <w:r w:rsidRPr="000C0B44">
        <w:rPr>
          <w:rFonts w:asciiTheme="minorHAnsi" w:hAnsiTheme="minorHAnsi" w:cstheme="minorHAnsi"/>
          <w:sz w:val="22"/>
          <w:szCs w:val="22"/>
        </w:rPr>
        <w:t>I</w:t>
      </w:r>
      <w:r w:rsidR="00C735FD" w:rsidRPr="000C0B44">
        <w:rPr>
          <w:rFonts w:asciiTheme="minorHAnsi" w:hAnsiTheme="minorHAnsi" w:cstheme="minorHAnsi"/>
          <w:sz w:val="22"/>
          <w:szCs w:val="22"/>
        </w:rPr>
        <w:t>f you do not</w:t>
      </w:r>
      <w:r w:rsidR="00E07D28" w:rsidRPr="000C0B44">
        <w:rPr>
          <w:rFonts w:asciiTheme="minorHAnsi" w:hAnsiTheme="minorHAnsi" w:cstheme="minorHAnsi"/>
          <w:sz w:val="22"/>
          <w:szCs w:val="22"/>
        </w:rPr>
        <w:t xml:space="preserve"> have a résumé you will need to construct one. If you already have one, you will need to complete a revision in order to provide some “</w:t>
      </w:r>
      <w:r w:rsidR="007D66EA" w:rsidRPr="000C0B44">
        <w:rPr>
          <w:rFonts w:asciiTheme="minorHAnsi" w:hAnsiTheme="minorHAnsi" w:cstheme="minorHAnsi"/>
          <w:sz w:val="22"/>
          <w:szCs w:val="22"/>
        </w:rPr>
        <w:t xml:space="preserve">polish” </w:t>
      </w:r>
      <w:r w:rsidR="007B2E28" w:rsidRPr="000C0B44">
        <w:rPr>
          <w:rFonts w:asciiTheme="minorHAnsi" w:hAnsiTheme="minorHAnsi" w:cstheme="minorHAnsi"/>
          <w:sz w:val="22"/>
          <w:szCs w:val="22"/>
        </w:rPr>
        <w:t xml:space="preserve">to </w:t>
      </w:r>
      <w:r w:rsidR="007D66EA" w:rsidRPr="000C0B44">
        <w:rPr>
          <w:rFonts w:asciiTheme="minorHAnsi" w:hAnsiTheme="minorHAnsi" w:cstheme="minorHAnsi"/>
          <w:sz w:val="22"/>
          <w:szCs w:val="22"/>
        </w:rPr>
        <w:t xml:space="preserve">your work. </w:t>
      </w:r>
      <w:r w:rsidR="00C735FD" w:rsidRPr="000C0B44">
        <w:rPr>
          <w:rFonts w:asciiTheme="minorHAnsi" w:hAnsiTheme="minorHAnsi" w:cstheme="minorHAnsi"/>
          <w:b/>
          <w:sz w:val="22"/>
          <w:szCs w:val="22"/>
        </w:rPr>
        <w:t>Either way, s</w:t>
      </w:r>
      <w:r w:rsidR="007D66EA" w:rsidRPr="000C0B44">
        <w:rPr>
          <w:rFonts w:asciiTheme="minorHAnsi" w:hAnsiTheme="minorHAnsi" w:cstheme="minorHAnsi"/>
          <w:b/>
          <w:sz w:val="22"/>
          <w:szCs w:val="22"/>
        </w:rPr>
        <w:t xml:space="preserve">uccessful completion of this task includes a mandatory appointment with Career Services for </w:t>
      </w:r>
      <w:r w:rsidR="00CC13E6" w:rsidRPr="000C0B44">
        <w:rPr>
          <w:rFonts w:asciiTheme="minorHAnsi" w:hAnsiTheme="minorHAnsi" w:cstheme="minorHAnsi"/>
          <w:b/>
          <w:sz w:val="22"/>
          <w:szCs w:val="22"/>
        </w:rPr>
        <w:t xml:space="preserve">peer </w:t>
      </w:r>
      <w:r w:rsidR="007D66EA" w:rsidRPr="000C0B44">
        <w:rPr>
          <w:rFonts w:asciiTheme="minorHAnsi" w:hAnsiTheme="minorHAnsi" w:cstheme="minorHAnsi"/>
          <w:b/>
          <w:sz w:val="22"/>
          <w:szCs w:val="22"/>
        </w:rPr>
        <w:t xml:space="preserve">feedback and revision accompanied </w:t>
      </w:r>
      <w:r w:rsidR="00C735FD" w:rsidRPr="000C0B44">
        <w:rPr>
          <w:rFonts w:asciiTheme="minorHAnsi" w:hAnsiTheme="minorHAnsi" w:cstheme="minorHAnsi"/>
          <w:b/>
          <w:sz w:val="22"/>
          <w:szCs w:val="22"/>
        </w:rPr>
        <w:t>by confirmation</w:t>
      </w:r>
      <w:r w:rsidR="007D66EA" w:rsidRPr="000C0B44">
        <w:rPr>
          <w:rFonts w:asciiTheme="minorHAnsi" w:hAnsiTheme="minorHAnsi" w:cstheme="minorHAnsi"/>
          <w:b/>
          <w:sz w:val="22"/>
          <w:szCs w:val="22"/>
        </w:rPr>
        <w:t xml:space="preserve"> provided to the instructor.</w:t>
      </w:r>
    </w:p>
    <w:p w14:paraId="47B485C6" w14:textId="77777777" w:rsidR="007D66EA" w:rsidRPr="000C0B44" w:rsidRDefault="007D66EA" w:rsidP="00541250">
      <w:pPr>
        <w:rPr>
          <w:rFonts w:asciiTheme="minorHAnsi" w:hAnsiTheme="minorHAnsi" w:cstheme="minorHAnsi"/>
          <w:sz w:val="22"/>
          <w:szCs w:val="22"/>
        </w:rPr>
      </w:pPr>
    </w:p>
    <w:p w14:paraId="1898661C" w14:textId="4ECA87D8" w:rsidR="000058AE" w:rsidRPr="000C0B44" w:rsidRDefault="00F74CB7" w:rsidP="000C0B44">
      <w:pPr>
        <w:pBdr>
          <w:bottom w:val="single" w:sz="4" w:space="1" w:color="auto"/>
        </w:pBdr>
        <w:rPr>
          <w:rFonts w:asciiTheme="minorHAnsi" w:hAnsiTheme="minorHAnsi" w:cstheme="minorHAnsi"/>
          <w:b/>
          <w:i/>
          <w:iCs/>
          <w:sz w:val="22"/>
          <w:szCs w:val="22"/>
        </w:rPr>
      </w:pPr>
      <w:r w:rsidRPr="000C0B44">
        <w:rPr>
          <w:rFonts w:asciiTheme="minorHAnsi" w:hAnsiTheme="minorHAnsi" w:cstheme="minorHAnsi"/>
          <w:b/>
          <w:i/>
          <w:iCs/>
          <w:sz w:val="22"/>
          <w:szCs w:val="22"/>
          <w:highlight w:val="lightGray"/>
        </w:rPr>
        <w:t>Public Exhibit</w:t>
      </w:r>
      <w:r w:rsidR="00860FBC" w:rsidRPr="000C0B44">
        <w:rPr>
          <w:rFonts w:asciiTheme="minorHAnsi" w:hAnsiTheme="minorHAnsi" w:cstheme="minorHAnsi"/>
          <w:b/>
          <w:i/>
          <w:iCs/>
          <w:sz w:val="22"/>
          <w:szCs w:val="22"/>
          <w:highlight w:val="lightGray"/>
        </w:rPr>
        <w:t>, Framing</w:t>
      </w:r>
      <w:r w:rsidR="000C4DD0" w:rsidRPr="000C0B44">
        <w:rPr>
          <w:rFonts w:asciiTheme="minorHAnsi" w:hAnsiTheme="minorHAnsi" w:cstheme="minorHAnsi"/>
          <w:b/>
          <w:i/>
          <w:iCs/>
          <w:sz w:val="22"/>
          <w:szCs w:val="22"/>
          <w:highlight w:val="lightGray"/>
        </w:rPr>
        <w:t xml:space="preserve"> Statement</w:t>
      </w:r>
      <w:r w:rsidR="00860FBC" w:rsidRPr="000C0B44">
        <w:rPr>
          <w:rFonts w:asciiTheme="minorHAnsi" w:hAnsiTheme="minorHAnsi" w:cstheme="minorHAnsi"/>
          <w:b/>
          <w:i/>
          <w:iCs/>
          <w:sz w:val="22"/>
          <w:szCs w:val="22"/>
          <w:highlight w:val="lightGray"/>
        </w:rPr>
        <w:t xml:space="preserve"> </w:t>
      </w:r>
      <w:r w:rsidR="003539B5" w:rsidRPr="000C0B44">
        <w:rPr>
          <w:rFonts w:asciiTheme="minorHAnsi" w:hAnsiTheme="minorHAnsi" w:cstheme="minorHAnsi"/>
          <w:b/>
          <w:i/>
          <w:iCs/>
          <w:sz w:val="22"/>
          <w:szCs w:val="22"/>
          <w:highlight w:val="lightGray"/>
        </w:rPr>
        <w:t>(50%)</w:t>
      </w:r>
    </w:p>
    <w:p w14:paraId="4FE89ED1" w14:textId="4A7779CB" w:rsidR="00541250" w:rsidRPr="000C0B44" w:rsidRDefault="00F74CB7" w:rsidP="00541250">
      <w:pPr>
        <w:rPr>
          <w:rFonts w:asciiTheme="minorHAnsi" w:hAnsiTheme="minorHAnsi" w:cstheme="minorHAnsi"/>
          <w:b/>
          <w:sz w:val="22"/>
          <w:szCs w:val="22"/>
        </w:rPr>
      </w:pPr>
      <w:r w:rsidRPr="000C0B44">
        <w:rPr>
          <w:rFonts w:asciiTheme="minorHAnsi" w:hAnsiTheme="minorHAnsi" w:cstheme="minorHAnsi"/>
          <w:b/>
          <w:sz w:val="22"/>
          <w:szCs w:val="22"/>
        </w:rPr>
        <w:t>Public Exhibit</w:t>
      </w:r>
      <w:r w:rsidR="00860FBC" w:rsidRPr="000C0B44">
        <w:rPr>
          <w:rFonts w:asciiTheme="minorHAnsi" w:hAnsiTheme="minorHAnsi" w:cstheme="minorHAnsi"/>
          <w:b/>
          <w:sz w:val="22"/>
          <w:szCs w:val="22"/>
        </w:rPr>
        <w:t>:</w:t>
      </w:r>
    </w:p>
    <w:p w14:paraId="61A9DD0A" w14:textId="34F5AC88" w:rsidR="00860FBC" w:rsidRPr="000C0B44" w:rsidRDefault="00860FBC" w:rsidP="00541250">
      <w:pPr>
        <w:rPr>
          <w:rFonts w:asciiTheme="minorHAnsi" w:hAnsiTheme="minorHAnsi" w:cstheme="minorHAnsi"/>
          <w:b/>
          <w:sz w:val="22"/>
          <w:szCs w:val="22"/>
        </w:rPr>
      </w:pPr>
      <w:r w:rsidRPr="000C0B44">
        <w:rPr>
          <w:rFonts w:asciiTheme="minorHAnsi" w:hAnsiTheme="minorHAnsi" w:cstheme="minorHAnsi"/>
          <w:sz w:val="22"/>
          <w:szCs w:val="22"/>
        </w:rPr>
        <w:t>On the fin</w:t>
      </w:r>
      <w:r w:rsidR="006111B4" w:rsidRPr="000C0B44">
        <w:rPr>
          <w:rFonts w:asciiTheme="minorHAnsi" w:hAnsiTheme="minorHAnsi" w:cstheme="minorHAnsi"/>
          <w:sz w:val="22"/>
          <w:szCs w:val="22"/>
        </w:rPr>
        <w:t>al class meeting we will</w:t>
      </w:r>
      <w:r w:rsidR="001E6EE2" w:rsidRPr="000C0B44">
        <w:rPr>
          <w:rFonts w:asciiTheme="minorHAnsi" w:hAnsiTheme="minorHAnsi" w:cstheme="minorHAnsi"/>
          <w:sz w:val="22"/>
          <w:szCs w:val="22"/>
        </w:rPr>
        <w:t xml:space="preserve"> hold a </w:t>
      </w:r>
      <w:r w:rsidRPr="000C0B44">
        <w:rPr>
          <w:rFonts w:asciiTheme="minorHAnsi" w:hAnsiTheme="minorHAnsi" w:cstheme="minorHAnsi"/>
          <w:sz w:val="22"/>
          <w:szCs w:val="22"/>
        </w:rPr>
        <w:t xml:space="preserve">class exhibit. The exhibit is intended as an opportunity for you to share your internship experience in a public forum. You will be asked to </w:t>
      </w:r>
      <w:r w:rsidR="00947841" w:rsidRPr="000C0B44">
        <w:rPr>
          <w:rFonts w:asciiTheme="minorHAnsi" w:hAnsiTheme="minorHAnsi" w:cstheme="minorHAnsi"/>
          <w:sz w:val="22"/>
          <w:szCs w:val="22"/>
        </w:rPr>
        <w:t>create</w:t>
      </w:r>
      <w:r w:rsidRPr="000C0B44">
        <w:rPr>
          <w:rFonts w:asciiTheme="minorHAnsi" w:hAnsiTheme="minorHAnsi" w:cstheme="minorHAnsi"/>
          <w:sz w:val="22"/>
          <w:szCs w:val="22"/>
        </w:rPr>
        <w:t xml:space="preserve"> a poster/exhibit which will serve as a prompt fo</w:t>
      </w:r>
      <w:r w:rsidR="00947841" w:rsidRPr="000C0B44">
        <w:rPr>
          <w:rFonts w:asciiTheme="minorHAnsi" w:hAnsiTheme="minorHAnsi" w:cstheme="minorHAnsi"/>
          <w:sz w:val="22"/>
          <w:szCs w:val="22"/>
        </w:rPr>
        <w:t>r discussion. More information on this assignment is provided in this Course Syllabus and in the Canvas Course Space.</w:t>
      </w:r>
      <w:r w:rsidR="00BD70E0" w:rsidRPr="000C0B44">
        <w:rPr>
          <w:rFonts w:asciiTheme="minorHAnsi" w:hAnsiTheme="minorHAnsi" w:cstheme="minorHAnsi"/>
          <w:sz w:val="22"/>
          <w:szCs w:val="22"/>
        </w:rPr>
        <w:t xml:space="preserve"> </w:t>
      </w:r>
    </w:p>
    <w:p w14:paraId="4C91C098" w14:textId="022B2F64" w:rsidR="00860FBC" w:rsidRDefault="00860FBC" w:rsidP="00541250">
      <w:pPr>
        <w:rPr>
          <w:rFonts w:asciiTheme="minorHAnsi" w:hAnsiTheme="minorHAnsi" w:cstheme="minorHAnsi"/>
          <w:b/>
          <w:sz w:val="22"/>
          <w:szCs w:val="22"/>
        </w:rPr>
      </w:pPr>
    </w:p>
    <w:p w14:paraId="362E31C1" w14:textId="77777777" w:rsidR="00803DDB" w:rsidRPr="000C0B44" w:rsidRDefault="00803DDB" w:rsidP="00803DDB">
      <w:pPr>
        <w:ind w:left="720"/>
        <w:rPr>
          <w:rFonts w:asciiTheme="minorHAnsi" w:hAnsiTheme="minorHAnsi" w:cstheme="minorHAnsi"/>
          <w:sz w:val="22"/>
          <w:szCs w:val="22"/>
        </w:rPr>
      </w:pPr>
      <w:r w:rsidRPr="000C0B44">
        <w:rPr>
          <w:rFonts w:asciiTheme="minorHAnsi" w:hAnsiTheme="minorHAnsi" w:cstheme="minorHAnsi"/>
          <w:b/>
          <w:bCs/>
          <w:sz w:val="22"/>
          <w:szCs w:val="22"/>
        </w:rPr>
        <w:t>A Note on the Exhibit:</w:t>
      </w:r>
    </w:p>
    <w:p w14:paraId="253783BE" w14:textId="77777777" w:rsidR="00803DDB" w:rsidRPr="000C0B44" w:rsidRDefault="00803DDB" w:rsidP="00803DDB">
      <w:pPr>
        <w:ind w:left="720"/>
        <w:rPr>
          <w:rFonts w:asciiTheme="minorHAnsi" w:hAnsiTheme="minorHAnsi" w:cstheme="minorHAnsi"/>
          <w:b/>
          <w:sz w:val="22"/>
          <w:szCs w:val="22"/>
        </w:rPr>
      </w:pPr>
      <w:r w:rsidRPr="000C0B44">
        <w:rPr>
          <w:rFonts w:asciiTheme="minorHAnsi" w:hAnsiTheme="minorHAnsi" w:cstheme="minorHAnsi"/>
          <w:sz w:val="22"/>
          <w:szCs w:val="22"/>
        </w:rPr>
        <w:t xml:space="preserve">On </w:t>
      </w:r>
      <w:r w:rsidRPr="000C0B44">
        <w:rPr>
          <w:rFonts w:asciiTheme="minorHAnsi" w:hAnsiTheme="minorHAnsi" w:cstheme="minorHAnsi"/>
          <w:b/>
          <w:sz w:val="22"/>
          <w:szCs w:val="22"/>
        </w:rPr>
        <w:t xml:space="preserve">Week 10 </w:t>
      </w:r>
      <w:r w:rsidRPr="000C0B44">
        <w:rPr>
          <w:rFonts w:asciiTheme="minorHAnsi" w:hAnsiTheme="minorHAnsi" w:cstheme="minorHAnsi"/>
          <w:sz w:val="22"/>
          <w:szCs w:val="22"/>
        </w:rPr>
        <w:t xml:space="preserve">during the first 1 ½ hour of our regularly scheduled class day/time we will be holding a public poster session at a location to be announced. This is a “public” event, which in this case means some portion of the IAS faculty, selected students signed up for BIS 495 next quarter, and anyone else who might be interested. For this event, you will need to produce a poster/exhibit that is designed to present and spur a discussion about how your internship experience, and the course readings/discussions, changed the ways in which you think about work – both the work that you have done in the past and the work you plan to do in the future. </w:t>
      </w:r>
      <w:r w:rsidRPr="000C0B44">
        <w:rPr>
          <w:rFonts w:asciiTheme="minorHAnsi" w:hAnsiTheme="minorHAnsi" w:cstheme="minorHAnsi"/>
          <w:b/>
          <w:sz w:val="22"/>
          <w:szCs w:val="22"/>
        </w:rPr>
        <w:t xml:space="preserve">You are furthermore expected to send an email invite to at least one faculty member to the event. </w:t>
      </w:r>
    </w:p>
    <w:p w14:paraId="5DC5E690" w14:textId="77777777" w:rsidR="00803DDB" w:rsidRPr="000C0B44" w:rsidRDefault="00803DDB" w:rsidP="00803DDB">
      <w:pPr>
        <w:ind w:left="720"/>
        <w:rPr>
          <w:rFonts w:asciiTheme="minorHAnsi" w:hAnsiTheme="minorHAnsi" w:cstheme="minorHAnsi"/>
          <w:sz w:val="22"/>
          <w:szCs w:val="22"/>
        </w:rPr>
      </w:pPr>
    </w:p>
    <w:p w14:paraId="0C2B1AA7" w14:textId="77777777" w:rsidR="00803DDB" w:rsidRPr="000C0B44" w:rsidRDefault="00803DDB" w:rsidP="00803DDB">
      <w:pPr>
        <w:ind w:left="720"/>
        <w:rPr>
          <w:rFonts w:asciiTheme="minorHAnsi" w:hAnsiTheme="minorHAnsi" w:cstheme="minorHAnsi"/>
          <w:b/>
          <w:color w:val="1F497D"/>
          <w:sz w:val="22"/>
          <w:szCs w:val="22"/>
        </w:rPr>
      </w:pPr>
      <w:r w:rsidRPr="000C0B44">
        <w:rPr>
          <w:rFonts w:asciiTheme="minorHAnsi" w:hAnsiTheme="minorHAnsi" w:cstheme="minorHAnsi"/>
          <w:sz w:val="22"/>
          <w:szCs w:val="22"/>
        </w:rPr>
        <w:t xml:space="preserve">At the session itself, you will not be asked to speak individually. Instead, the audience will circulate around the room and may stop to talk with you about the experiences and ideas that your poster/exhibit presents. The materials that you use to create your poster/exhibit (and to spur conversation about it) may be new or they may be drawn from your portfolio (excerpts from your field journal, from your e-responses, from the course readings, etc.). Because I imagine that many of you are new to the idea of a poster/exhibit session and others are interested in honing this useful skill, I highly recommend that you meet with a tutor in the Writing Center by </w:t>
      </w:r>
      <w:r w:rsidRPr="000C0B44">
        <w:rPr>
          <w:rFonts w:asciiTheme="minorHAnsi" w:hAnsiTheme="minorHAnsi" w:cstheme="minorHAnsi"/>
          <w:b/>
          <w:sz w:val="22"/>
          <w:szCs w:val="22"/>
        </w:rPr>
        <w:t xml:space="preserve">Week 8 </w:t>
      </w:r>
      <w:r w:rsidRPr="000C0B44">
        <w:rPr>
          <w:rFonts w:asciiTheme="minorHAnsi" w:hAnsiTheme="minorHAnsi" w:cstheme="minorHAnsi"/>
          <w:sz w:val="22"/>
          <w:szCs w:val="22"/>
        </w:rPr>
        <w:t xml:space="preserve">in order to strategize about your exhibit. (See Canvas for more details.) Although this is not required, it is highly recommended. Another resource available to you is Career Services. </w:t>
      </w:r>
      <w:r w:rsidRPr="000C0B44">
        <w:rPr>
          <w:rFonts w:asciiTheme="minorHAnsi" w:hAnsiTheme="minorHAnsi" w:cstheme="minorHAnsi"/>
          <w:b/>
          <w:sz w:val="22"/>
          <w:szCs w:val="22"/>
        </w:rPr>
        <w:t xml:space="preserve">You are furthermore highly encouraged to </w:t>
      </w:r>
      <w:r w:rsidRPr="000C0B44">
        <w:rPr>
          <w:rFonts w:asciiTheme="minorHAnsi" w:hAnsiTheme="minorHAnsi" w:cstheme="minorHAnsi"/>
          <w:b/>
          <w:sz w:val="22"/>
          <w:szCs w:val="22"/>
        </w:rPr>
        <w:lastRenderedPageBreak/>
        <w:t xml:space="preserve">practice your oral communication by setting up a mock interview with the Career Services at </w:t>
      </w:r>
      <w:hyperlink r:id="rId11" w:history="1">
        <w:r w:rsidRPr="000C0B44">
          <w:rPr>
            <w:rStyle w:val="Hyperlink"/>
            <w:rFonts w:asciiTheme="minorHAnsi" w:hAnsiTheme="minorHAnsi" w:cstheme="minorHAnsi"/>
            <w:b/>
            <w:sz w:val="22"/>
            <w:szCs w:val="22"/>
          </w:rPr>
          <w:t>https://www.uwb.edu/careers/appointments</w:t>
        </w:r>
      </w:hyperlink>
      <w:r w:rsidRPr="000C0B44">
        <w:rPr>
          <w:rFonts w:asciiTheme="minorHAnsi" w:hAnsiTheme="minorHAnsi" w:cstheme="minorHAnsi"/>
          <w:sz w:val="22"/>
          <w:szCs w:val="22"/>
        </w:rPr>
        <w:t>.</w:t>
      </w:r>
    </w:p>
    <w:p w14:paraId="4DC5BE9B" w14:textId="77777777" w:rsidR="00803DDB" w:rsidRPr="000C0B44" w:rsidRDefault="00803DDB" w:rsidP="00541250">
      <w:pPr>
        <w:rPr>
          <w:rFonts w:asciiTheme="minorHAnsi" w:hAnsiTheme="minorHAnsi" w:cstheme="minorHAnsi"/>
          <w:b/>
          <w:sz w:val="22"/>
          <w:szCs w:val="22"/>
        </w:rPr>
      </w:pPr>
    </w:p>
    <w:p w14:paraId="7EA0E5BA" w14:textId="77777777" w:rsidR="00541250" w:rsidRPr="000C0B44" w:rsidRDefault="00906A74" w:rsidP="00541250">
      <w:pPr>
        <w:rPr>
          <w:rFonts w:asciiTheme="minorHAnsi" w:hAnsiTheme="minorHAnsi" w:cstheme="minorHAnsi"/>
          <w:sz w:val="22"/>
          <w:szCs w:val="22"/>
        </w:rPr>
      </w:pPr>
      <w:r w:rsidRPr="000C0B44">
        <w:rPr>
          <w:rFonts w:asciiTheme="minorHAnsi" w:hAnsiTheme="minorHAnsi" w:cstheme="minorHAnsi"/>
          <w:b/>
          <w:sz w:val="22"/>
          <w:szCs w:val="22"/>
        </w:rPr>
        <w:t>The Framing Statement</w:t>
      </w:r>
      <w:r w:rsidR="00947841" w:rsidRPr="000C0B44">
        <w:rPr>
          <w:rFonts w:asciiTheme="minorHAnsi" w:hAnsiTheme="minorHAnsi" w:cstheme="minorHAnsi"/>
          <w:b/>
          <w:sz w:val="22"/>
          <w:szCs w:val="22"/>
        </w:rPr>
        <w:t>:</w:t>
      </w:r>
    </w:p>
    <w:p w14:paraId="0E9659A5" w14:textId="682C17FB" w:rsidR="00237C4B" w:rsidRPr="000C0B44" w:rsidRDefault="00C735FD" w:rsidP="00541250">
      <w:pPr>
        <w:rPr>
          <w:rFonts w:asciiTheme="minorHAnsi" w:hAnsiTheme="minorHAnsi" w:cstheme="minorHAnsi"/>
          <w:sz w:val="22"/>
          <w:szCs w:val="22"/>
        </w:rPr>
      </w:pPr>
      <w:r w:rsidRPr="000C0B44">
        <w:rPr>
          <w:rFonts w:asciiTheme="minorHAnsi" w:hAnsiTheme="minorHAnsi" w:cstheme="minorHAnsi"/>
          <w:sz w:val="22"/>
          <w:szCs w:val="22"/>
        </w:rPr>
        <w:t>The Framing Statement assignment is a brief (1-2 page) essay in which you make evidence-based claims about your learning in the course and how your experience fits into your undergraduate education, with specific reference to the documented work you have done in the course.</w:t>
      </w:r>
      <w:r w:rsidR="00925A6D" w:rsidRPr="000C0B44">
        <w:rPr>
          <w:rFonts w:asciiTheme="minorHAnsi" w:hAnsiTheme="minorHAnsi" w:cstheme="minorHAnsi"/>
          <w:sz w:val="22"/>
          <w:szCs w:val="22"/>
        </w:rPr>
        <w:t xml:space="preserve"> </w:t>
      </w:r>
      <w:r w:rsidR="00237C4B" w:rsidRPr="000C0B44">
        <w:rPr>
          <w:rFonts w:asciiTheme="minorHAnsi" w:hAnsiTheme="minorHAnsi" w:cstheme="minorHAnsi"/>
          <w:sz w:val="22"/>
          <w:szCs w:val="22"/>
        </w:rPr>
        <w:t xml:space="preserve">After rereading the </w:t>
      </w:r>
      <w:r w:rsidR="001B64E9" w:rsidRPr="000C0B44">
        <w:rPr>
          <w:rFonts w:asciiTheme="minorHAnsi" w:hAnsiTheme="minorHAnsi" w:cstheme="minorHAnsi"/>
          <w:sz w:val="22"/>
          <w:szCs w:val="22"/>
        </w:rPr>
        <w:t>materials,</w:t>
      </w:r>
      <w:r w:rsidR="00237C4B" w:rsidRPr="000C0B44">
        <w:rPr>
          <w:rFonts w:asciiTheme="minorHAnsi" w:hAnsiTheme="minorHAnsi" w:cstheme="minorHAnsi"/>
          <w:sz w:val="22"/>
          <w:szCs w:val="22"/>
        </w:rPr>
        <w:t xml:space="preserve"> you have pr</w:t>
      </w:r>
      <w:r w:rsidR="00947841" w:rsidRPr="000C0B44">
        <w:rPr>
          <w:rFonts w:asciiTheme="minorHAnsi" w:hAnsiTheme="minorHAnsi" w:cstheme="minorHAnsi"/>
          <w:sz w:val="22"/>
          <w:szCs w:val="22"/>
        </w:rPr>
        <w:t>oduced in this course, you are expected</w:t>
      </w:r>
      <w:r w:rsidR="00237C4B" w:rsidRPr="000C0B44">
        <w:rPr>
          <w:rFonts w:asciiTheme="minorHAnsi" w:hAnsiTheme="minorHAnsi" w:cstheme="minorHAnsi"/>
          <w:sz w:val="22"/>
          <w:szCs w:val="22"/>
        </w:rPr>
        <w:t xml:space="preserve"> to re</w:t>
      </w:r>
      <w:r w:rsidR="00ED331D" w:rsidRPr="000C0B44">
        <w:rPr>
          <w:rFonts w:asciiTheme="minorHAnsi" w:hAnsiTheme="minorHAnsi" w:cstheme="minorHAnsi"/>
          <w:sz w:val="22"/>
          <w:szCs w:val="22"/>
        </w:rPr>
        <w:t xml:space="preserve">flect critically on your work. </w:t>
      </w:r>
      <w:r w:rsidR="00237C4B" w:rsidRPr="000C0B44">
        <w:rPr>
          <w:rFonts w:asciiTheme="minorHAnsi" w:hAnsiTheme="minorHAnsi" w:cstheme="minorHAnsi"/>
          <w:sz w:val="22"/>
          <w:szCs w:val="22"/>
        </w:rPr>
        <w:t>This does not mean that I want you to assign yo</w:t>
      </w:r>
      <w:r w:rsidR="00947841" w:rsidRPr="000C0B44">
        <w:rPr>
          <w:rFonts w:asciiTheme="minorHAnsi" w:hAnsiTheme="minorHAnsi" w:cstheme="minorHAnsi"/>
          <w:sz w:val="22"/>
          <w:szCs w:val="22"/>
        </w:rPr>
        <w:t>urself a grade.</w:t>
      </w:r>
      <w:r w:rsidR="00BD70E0" w:rsidRPr="000C0B44">
        <w:rPr>
          <w:rFonts w:asciiTheme="minorHAnsi" w:hAnsiTheme="minorHAnsi" w:cstheme="minorHAnsi"/>
          <w:sz w:val="22"/>
          <w:szCs w:val="22"/>
        </w:rPr>
        <w:t xml:space="preserve"> </w:t>
      </w:r>
      <w:r w:rsidR="00947841" w:rsidRPr="000C0B44">
        <w:rPr>
          <w:rFonts w:asciiTheme="minorHAnsi" w:hAnsiTheme="minorHAnsi" w:cstheme="minorHAnsi"/>
          <w:sz w:val="22"/>
          <w:szCs w:val="22"/>
        </w:rPr>
        <w:t xml:space="preserve">Instead, </w:t>
      </w:r>
      <w:r w:rsidR="00237C4B" w:rsidRPr="000C0B44">
        <w:rPr>
          <w:rFonts w:asciiTheme="minorHAnsi" w:hAnsiTheme="minorHAnsi" w:cstheme="minorHAnsi"/>
          <w:sz w:val="22"/>
          <w:szCs w:val="22"/>
        </w:rPr>
        <w:t>you</w:t>
      </w:r>
      <w:r w:rsidR="00947841" w:rsidRPr="000C0B44">
        <w:rPr>
          <w:rFonts w:asciiTheme="minorHAnsi" w:hAnsiTheme="minorHAnsi" w:cstheme="minorHAnsi"/>
          <w:sz w:val="22"/>
          <w:szCs w:val="22"/>
        </w:rPr>
        <w:t xml:space="preserve"> are expected</w:t>
      </w:r>
      <w:r w:rsidR="00237C4B" w:rsidRPr="000C0B44">
        <w:rPr>
          <w:rFonts w:asciiTheme="minorHAnsi" w:hAnsiTheme="minorHAnsi" w:cstheme="minorHAnsi"/>
          <w:sz w:val="22"/>
          <w:szCs w:val="22"/>
        </w:rPr>
        <w:t xml:space="preserve"> to discuss your own work with particular attention to those topics, issues, and assignments that you have found most challenging, d</w:t>
      </w:r>
      <w:r w:rsidR="00947841" w:rsidRPr="000C0B44">
        <w:rPr>
          <w:rFonts w:asciiTheme="minorHAnsi" w:hAnsiTheme="minorHAnsi" w:cstheme="minorHAnsi"/>
          <w:sz w:val="22"/>
          <w:szCs w:val="22"/>
        </w:rPr>
        <w:t>ifficult, and/or time-consuming;</w:t>
      </w:r>
      <w:r w:rsidR="00237C4B" w:rsidRPr="000C0B44">
        <w:rPr>
          <w:rFonts w:asciiTheme="minorHAnsi" w:hAnsiTheme="minorHAnsi" w:cstheme="minorHAnsi"/>
          <w:sz w:val="22"/>
          <w:szCs w:val="22"/>
        </w:rPr>
        <w:t xml:space="preserve"> as well as the educational objectives outlined in the learning contract you negotiated with your site supervisor at the start of your internship and the course objectives listed on the sy</w:t>
      </w:r>
      <w:r w:rsidR="00B762A5" w:rsidRPr="000C0B44">
        <w:rPr>
          <w:rFonts w:asciiTheme="minorHAnsi" w:hAnsiTheme="minorHAnsi" w:cstheme="minorHAnsi"/>
          <w:sz w:val="22"/>
          <w:szCs w:val="22"/>
        </w:rPr>
        <w:t>llabus (included</w:t>
      </w:r>
      <w:r w:rsidR="00947841" w:rsidRPr="000C0B44">
        <w:rPr>
          <w:rFonts w:asciiTheme="minorHAnsi" w:hAnsiTheme="minorHAnsi" w:cstheme="minorHAnsi"/>
          <w:sz w:val="22"/>
          <w:szCs w:val="22"/>
        </w:rPr>
        <w:t xml:space="preserve"> below).</w:t>
      </w:r>
      <w:r w:rsidR="00BD70E0" w:rsidRPr="000C0B44">
        <w:rPr>
          <w:rFonts w:asciiTheme="minorHAnsi" w:hAnsiTheme="minorHAnsi" w:cstheme="minorHAnsi"/>
          <w:sz w:val="22"/>
          <w:szCs w:val="22"/>
        </w:rPr>
        <w:t xml:space="preserve"> </w:t>
      </w:r>
      <w:r w:rsidR="00947841" w:rsidRPr="000C0B44">
        <w:rPr>
          <w:rFonts w:asciiTheme="minorHAnsi" w:hAnsiTheme="minorHAnsi" w:cstheme="minorHAnsi"/>
          <w:sz w:val="22"/>
          <w:szCs w:val="22"/>
        </w:rPr>
        <w:t>This is</w:t>
      </w:r>
      <w:r w:rsidR="00237C4B" w:rsidRPr="000C0B44">
        <w:rPr>
          <w:rFonts w:asciiTheme="minorHAnsi" w:hAnsiTheme="minorHAnsi" w:cstheme="minorHAnsi"/>
          <w:sz w:val="22"/>
          <w:szCs w:val="22"/>
        </w:rPr>
        <w:t xml:space="preserve"> your opportunity to build (toward) your IAS capstone portfolio by highlighting the ways in which your experience in the course fits into your undergraduate education as a whole.</w:t>
      </w:r>
    </w:p>
    <w:p w14:paraId="38F9BAED" w14:textId="77777777" w:rsidR="00844189" w:rsidRPr="000C0B44" w:rsidRDefault="00844189" w:rsidP="00541250">
      <w:pPr>
        <w:rPr>
          <w:rFonts w:asciiTheme="minorHAnsi" w:hAnsiTheme="minorHAnsi" w:cstheme="minorHAnsi"/>
          <w:sz w:val="22"/>
          <w:szCs w:val="22"/>
        </w:rPr>
      </w:pPr>
    </w:p>
    <w:p w14:paraId="5F84E179" w14:textId="1873B103" w:rsidR="00844189" w:rsidRPr="000C0B44" w:rsidRDefault="00AE1F4B" w:rsidP="00541250">
      <w:pPr>
        <w:rPr>
          <w:rFonts w:asciiTheme="minorHAnsi" w:hAnsiTheme="minorHAnsi" w:cstheme="minorHAnsi"/>
          <w:b/>
          <w:i/>
          <w:iCs/>
          <w:sz w:val="22"/>
          <w:szCs w:val="22"/>
        </w:rPr>
      </w:pPr>
      <w:r w:rsidRPr="000C0B44">
        <w:rPr>
          <w:rFonts w:asciiTheme="minorHAnsi" w:hAnsiTheme="minorHAnsi" w:cstheme="minorHAnsi"/>
          <w:b/>
          <w:sz w:val="22"/>
          <w:szCs w:val="22"/>
        </w:rPr>
        <w:t>PLEASE TAKE NOTE</w:t>
      </w:r>
      <w:r w:rsidR="00844189" w:rsidRPr="000C0B44">
        <w:rPr>
          <w:rFonts w:asciiTheme="minorHAnsi" w:hAnsiTheme="minorHAnsi" w:cstheme="minorHAnsi"/>
          <w:b/>
          <w:sz w:val="22"/>
          <w:szCs w:val="22"/>
        </w:rPr>
        <w:t xml:space="preserve">: </w:t>
      </w:r>
      <w:r w:rsidR="00844189" w:rsidRPr="000C0B44">
        <w:rPr>
          <w:rFonts w:asciiTheme="minorHAnsi" w:hAnsiTheme="minorHAnsi" w:cstheme="minorHAnsi"/>
          <w:bCs/>
          <w:sz w:val="22"/>
          <w:szCs w:val="22"/>
        </w:rPr>
        <w:t>Your participation and successful completion of the above list</w:t>
      </w:r>
      <w:r w:rsidRPr="000C0B44">
        <w:rPr>
          <w:rFonts w:asciiTheme="minorHAnsi" w:hAnsiTheme="minorHAnsi" w:cstheme="minorHAnsi"/>
          <w:bCs/>
          <w:sz w:val="22"/>
          <w:szCs w:val="22"/>
        </w:rPr>
        <w:t>ed</w:t>
      </w:r>
      <w:r w:rsidR="00844189" w:rsidRPr="000C0B44">
        <w:rPr>
          <w:rFonts w:asciiTheme="minorHAnsi" w:hAnsiTheme="minorHAnsi" w:cstheme="minorHAnsi"/>
          <w:bCs/>
          <w:sz w:val="22"/>
          <w:szCs w:val="22"/>
        </w:rPr>
        <w:t xml:space="preserve"> course work is vital to your success</w:t>
      </w:r>
      <w:r w:rsidR="008A40DB" w:rsidRPr="000C0B44">
        <w:rPr>
          <w:rFonts w:asciiTheme="minorHAnsi" w:hAnsiTheme="minorHAnsi" w:cstheme="minorHAnsi"/>
          <w:bCs/>
          <w:sz w:val="22"/>
          <w:szCs w:val="22"/>
        </w:rPr>
        <w:t>.</w:t>
      </w:r>
      <w:r w:rsidR="00D07792" w:rsidRPr="000C0B44">
        <w:rPr>
          <w:rFonts w:asciiTheme="minorHAnsi" w:hAnsiTheme="minorHAnsi" w:cstheme="minorHAnsi"/>
          <w:bCs/>
          <w:sz w:val="22"/>
          <w:szCs w:val="22"/>
        </w:rPr>
        <w:t xml:space="preserve"> </w:t>
      </w:r>
      <w:r w:rsidR="00D75D05" w:rsidRPr="000C0B44">
        <w:rPr>
          <w:rFonts w:asciiTheme="minorHAnsi" w:hAnsiTheme="minorHAnsi" w:cstheme="minorHAnsi"/>
          <w:bCs/>
          <w:sz w:val="22"/>
          <w:szCs w:val="22"/>
        </w:rPr>
        <w:t xml:space="preserve">Failure to complete assigned work </w:t>
      </w:r>
      <w:r w:rsidR="00FA0A26" w:rsidRPr="000C0B44">
        <w:rPr>
          <w:rFonts w:asciiTheme="minorHAnsi" w:hAnsiTheme="minorHAnsi" w:cstheme="minorHAnsi"/>
          <w:bCs/>
          <w:sz w:val="22"/>
          <w:szCs w:val="22"/>
        </w:rPr>
        <w:t xml:space="preserve">timely and </w:t>
      </w:r>
      <w:r w:rsidR="00D75D05" w:rsidRPr="000C0B44">
        <w:rPr>
          <w:rFonts w:asciiTheme="minorHAnsi" w:hAnsiTheme="minorHAnsi" w:cstheme="minorHAnsi"/>
          <w:bCs/>
          <w:sz w:val="22"/>
          <w:szCs w:val="22"/>
        </w:rPr>
        <w:t xml:space="preserve">consistently </w:t>
      </w:r>
      <w:r w:rsidR="00E56615" w:rsidRPr="000C0B44">
        <w:rPr>
          <w:rFonts w:asciiTheme="minorHAnsi" w:hAnsiTheme="minorHAnsi" w:cstheme="minorHAnsi"/>
          <w:bCs/>
          <w:sz w:val="22"/>
          <w:szCs w:val="22"/>
        </w:rPr>
        <w:t>will</w:t>
      </w:r>
      <w:r w:rsidR="004238A3" w:rsidRPr="000C0B44">
        <w:rPr>
          <w:rFonts w:asciiTheme="minorHAnsi" w:hAnsiTheme="minorHAnsi" w:cstheme="minorHAnsi"/>
          <w:bCs/>
          <w:sz w:val="22"/>
          <w:szCs w:val="22"/>
        </w:rPr>
        <w:t xml:space="preserve"> result</w:t>
      </w:r>
      <w:r w:rsidR="00E56615" w:rsidRPr="000C0B44">
        <w:rPr>
          <w:rFonts w:asciiTheme="minorHAnsi" w:hAnsiTheme="minorHAnsi" w:cstheme="minorHAnsi"/>
          <w:bCs/>
          <w:sz w:val="22"/>
          <w:szCs w:val="22"/>
        </w:rPr>
        <w:t xml:space="preserve"> in loss of credit for the course.</w:t>
      </w:r>
      <w:r w:rsidR="00DE2BEA" w:rsidRPr="000C0B44">
        <w:rPr>
          <w:rFonts w:asciiTheme="minorHAnsi" w:hAnsiTheme="minorHAnsi" w:cstheme="minorHAnsi"/>
          <w:bCs/>
          <w:sz w:val="22"/>
          <w:szCs w:val="22"/>
        </w:rPr>
        <w:t xml:space="preserve"> </w:t>
      </w:r>
      <w:r w:rsidR="00032144" w:rsidRPr="000C0B44">
        <w:rPr>
          <w:rFonts w:asciiTheme="minorHAnsi" w:hAnsiTheme="minorHAnsi" w:cstheme="minorHAnsi"/>
          <w:b/>
          <w:bCs/>
          <w:i/>
          <w:iCs/>
          <w:sz w:val="22"/>
          <w:szCs w:val="22"/>
        </w:rPr>
        <w:t>Absence from any of the three mandatory class</w:t>
      </w:r>
      <w:r w:rsidR="00D16454" w:rsidRPr="000C0B44">
        <w:rPr>
          <w:rFonts w:asciiTheme="minorHAnsi" w:hAnsiTheme="minorHAnsi" w:cstheme="minorHAnsi"/>
          <w:b/>
          <w:bCs/>
          <w:i/>
          <w:iCs/>
          <w:sz w:val="22"/>
          <w:szCs w:val="22"/>
        </w:rPr>
        <w:t xml:space="preserve"> meetings</w:t>
      </w:r>
      <w:r w:rsidR="00CE5665" w:rsidRPr="000C0B44">
        <w:rPr>
          <w:rFonts w:asciiTheme="minorHAnsi" w:hAnsiTheme="minorHAnsi" w:cstheme="minorHAnsi"/>
          <w:b/>
          <w:bCs/>
          <w:i/>
          <w:iCs/>
          <w:sz w:val="22"/>
          <w:szCs w:val="22"/>
        </w:rPr>
        <w:t>, no matter the reason</w:t>
      </w:r>
      <w:r w:rsidR="00FE75CE" w:rsidRPr="000C0B44">
        <w:rPr>
          <w:rFonts w:asciiTheme="minorHAnsi" w:hAnsiTheme="minorHAnsi" w:cstheme="minorHAnsi"/>
          <w:b/>
          <w:bCs/>
          <w:i/>
          <w:iCs/>
          <w:sz w:val="22"/>
          <w:szCs w:val="22"/>
        </w:rPr>
        <w:t xml:space="preserve">, </w:t>
      </w:r>
      <w:r w:rsidR="00032144" w:rsidRPr="000C0B44">
        <w:rPr>
          <w:rFonts w:asciiTheme="minorHAnsi" w:hAnsiTheme="minorHAnsi" w:cstheme="minorHAnsi"/>
          <w:b/>
          <w:bCs/>
          <w:i/>
          <w:iCs/>
          <w:sz w:val="22"/>
          <w:szCs w:val="22"/>
        </w:rPr>
        <w:t>will result in a loss of credit for the course</w:t>
      </w:r>
      <w:r w:rsidR="00541250" w:rsidRPr="000C0B44">
        <w:rPr>
          <w:rFonts w:asciiTheme="minorHAnsi" w:hAnsiTheme="minorHAnsi" w:cstheme="minorHAnsi"/>
          <w:bCs/>
          <w:i/>
          <w:iCs/>
          <w:sz w:val="22"/>
          <w:szCs w:val="22"/>
        </w:rPr>
        <w:t>.</w:t>
      </w:r>
    </w:p>
    <w:p w14:paraId="192C3935" w14:textId="77777777" w:rsidR="00750C32" w:rsidRPr="000C0B44" w:rsidRDefault="00750C32" w:rsidP="00541250">
      <w:pPr>
        <w:rPr>
          <w:rFonts w:asciiTheme="minorHAnsi" w:hAnsiTheme="minorHAnsi" w:cstheme="minorHAnsi"/>
          <w:b/>
          <w:sz w:val="22"/>
          <w:szCs w:val="22"/>
        </w:rPr>
      </w:pPr>
    </w:p>
    <w:p w14:paraId="509B6305" w14:textId="77777777" w:rsidR="00384D3E" w:rsidRPr="000C0B44" w:rsidRDefault="00384D3E" w:rsidP="00541250">
      <w:pPr>
        <w:rPr>
          <w:rFonts w:asciiTheme="minorHAnsi" w:hAnsiTheme="minorHAnsi" w:cstheme="minorHAnsi"/>
          <w:b/>
          <w:sz w:val="22"/>
          <w:szCs w:val="22"/>
        </w:rPr>
      </w:pPr>
      <w:r w:rsidRPr="000C0B44">
        <w:rPr>
          <w:rFonts w:asciiTheme="minorHAnsi" w:hAnsiTheme="minorHAnsi" w:cstheme="minorHAnsi"/>
          <w:b/>
          <w:sz w:val="22"/>
          <w:szCs w:val="22"/>
        </w:rPr>
        <w:t xml:space="preserve">Course </w:t>
      </w:r>
      <w:r w:rsidR="00EF0E98" w:rsidRPr="000C0B44">
        <w:rPr>
          <w:rFonts w:asciiTheme="minorHAnsi" w:hAnsiTheme="minorHAnsi" w:cstheme="minorHAnsi"/>
          <w:b/>
          <w:sz w:val="22"/>
          <w:szCs w:val="22"/>
        </w:rPr>
        <w:t>Canvas Site:</w:t>
      </w:r>
    </w:p>
    <w:p w14:paraId="4BFF63F1" w14:textId="7644E20D" w:rsidR="001F0395" w:rsidRDefault="00237C4B" w:rsidP="00541250">
      <w:pPr>
        <w:rPr>
          <w:rFonts w:asciiTheme="minorHAnsi" w:hAnsiTheme="minorHAnsi" w:cstheme="minorHAnsi"/>
          <w:sz w:val="22"/>
          <w:szCs w:val="22"/>
        </w:rPr>
      </w:pPr>
      <w:r w:rsidRPr="000C0B44">
        <w:rPr>
          <w:rFonts w:asciiTheme="minorHAnsi" w:hAnsiTheme="minorHAnsi" w:cstheme="minorHAnsi"/>
          <w:sz w:val="22"/>
          <w:szCs w:val="22"/>
        </w:rPr>
        <w:t>All assignments noted in t</w:t>
      </w:r>
      <w:r w:rsidR="00006781" w:rsidRPr="000C0B44">
        <w:rPr>
          <w:rFonts w:asciiTheme="minorHAnsi" w:hAnsiTheme="minorHAnsi" w:cstheme="minorHAnsi"/>
          <w:sz w:val="22"/>
          <w:szCs w:val="22"/>
        </w:rPr>
        <w:t>he syllabus have e</w:t>
      </w:r>
      <w:r w:rsidRPr="000C0B44">
        <w:rPr>
          <w:rFonts w:asciiTheme="minorHAnsi" w:hAnsiTheme="minorHAnsi" w:cstheme="minorHAnsi"/>
          <w:sz w:val="22"/>
          <w:szCs w:val="22"/>
        </w:rPr>
        <w:t>xpanded instructions post</w:t>
      </w:r>
      <w:r w:rsidR="00976EFC" w:rsidRPr="000C0B44">
        <w:rPr>
          <w:rFonts w:asciiTheme="minorHAnsi" w:hAnsiTheme="minorHAnsi" w:cstheme="minorHAnsi"/>
          <w:sz w:val="22"/>
          <w:szCs w:val="22"/>
        </w:rPr>
        <w:t>ed</w:t>
      </w:r>
      <w:r w:rsidRPr="000C0B44">
        <w:rPr>
          <w:rFonts w:asciiTheme="minorHAnsi" w:hAnsiTheme="minorHAnsi" w:cstheme="minorHAnsi"/>
          <w:sz w:val="22"/>
          <w:szCs w:val="22"/>
        </w:rPr>
        <w:t xml:space="preserve"> in the Canvas Course </w:t>
      </w:r>
      <w:r w:rsidR="000C0B44" w:rsidRPr="000C0B44">
        <w:rPr>
          <w:rFonts w:asciiTheme="minorHAnsi" w:hAnsiTheme="minorHAnsi" w:cstheme="minorHAnsi"/>
          <w:sz w:val="22"/>
          <w:szCs w:val="22"/>
        </w:rPr>
        <w:t>s</w:t>
      </w:r>
      <w:r w:rsidRPr="000C0B44">
        <w:rPr>
          <w:rFonts w:asciiTheme="minorHAnsi" w:hAnsiTheme="minorHAnsi" w:cstheme="minorHAnsi"/>
          <w:sz w:val="22"/>
          <w:szCs w:val="22"/>
        </w:rPr>
        <w:t xml:space="preserve">pace. </w:t>
      </w:r>
      <w:r w:rsidR="00006781" w:rsidRPr="000C0B44">
        <w:rPr>
          <w:rFonts w:asciiTheme="minorHAnsi" w:hAnsiTheme="minorHAnsi" w:cstheme="minorHAnsi"/>
          <w:sz w:val="22"/>
          <w:szCs w:val="22"/>
        </w:rPr>
        <w:t>You</w:t>
      </w:r>
      <w:r w:rsidR="009F3CA2" w:rsidRPr="000C0B44">
        <w:rPr>
          <w:rFonts w:asciiTheme="minorHAnsi" w:hAnsiTheme="minorHAnsi" w:cstheme="minorHAnsi"/>
          <w:sz w:val="22"/>
          <w:szCs w:val="22"/>
        </w:rPr>
        <w:t>r</w:t>
      </w:r>
      <w:r w:rsidR="00006781" w:rsidRPr="000C0B44">
        <w:rPr>
          <w:rFonts w:asciiTheme="minorHAnsi" w:hAnsiTheme="minorHAnsi" w:cstheme="minorHAnsi"/>
          <w:sz w:val="22"/>
          <w:szCs w:val="22"/>
        </w:rPr>
        <w:t xml:space="preserve"> grades will be posted in Canvas. You will also receive course announcements in Canvas from time to time.</w:t>
      </w:r>
    </w:p>
    <w:p w14:paraId="4BA10355" w14:textId="7B09C265" w:rsidR="00803DDB" w:rsidRDefault="00803DDB" w:rsidP="00541250">
      <w:pPr>
        <w:rPr>
          <w:rFonts w:asciiTheme="minorHAnsi" w:hAnsiTheme="minorHAnsi" w:cstheme="minorHAnsi"/>
          <w:sz w:val="22"/>
          <w:szCs w:val="22"/>
        </w:rPr>
      </w:pPr>
    </w:p>
    <w:p w14:paraId="2DE0F451" w14:textId="77777777" w:rsidR="00803DDB" w:rsidRPr="000C0B44" w:rsidRDefault="00803DDB" w:rsidP="00803DDB">
      <w:pPr>
        <w:rPr>
          <w:rFonts w:asciiTheme="minorHAnsi" w:hAnsiTheme="minorHAnsi" w:cstheme="minorHAnsi"/>
          <w:b/>
          <w:bCs/>
          <w:sz w:val="22"/>
          <w:szCs w:val="22"/>
        </w:rPr>
      </w:pPr>
      <w:r w:rsidRPr="000C0B44">
        <w:rPr>
          <w:rFonts w:asciiTheme="minorHAnsi" w:hAnsiTheme="minorHAnsi" w:cstheme="minorHAnsi"/>
          <w:b/>
          <w:bCs/>
          <w:sz w:val="22"/>
          <w:szCs w:val="22"/>
        </w:rPr>
        <w:t>Internship Site</w:t>
      </w:r>
    </w:p>
    <w:p w14:paraId="2A0997E7" w14:textId="77777777" w:rsidR="00803DDB" w:rsidRPr="000C0B44" w:rsidRDefault="00803DDB" w:rsidP="00803DDB">
      <w:pPr>
        <w:rPr>
          <w:rFonts w:asciiTheme="minorHAnsi" w:hAnsiTheme="minorHAnsi" w:cstheme="minorHAnsi"/>
          <w:sz w:val="22"/>
          <w:szCs w:val="22"/>
        </w:rPr>
      </w:pPr>
      <w:r w:rsidRPr="000C0B44">
        <w:rPr>
          <w:rFonts w:asciiTheme="minorHAnsi" w:hAnsiTheme="minorHAnsi" w:cstheme="minorHAnsi"/>
          <w:bCs/>
          <w:sz w:val="22"/>
          <w:szCs w:val="22"/>
        </w:rPr>
        <w:t xml:space="preserve">Credit loads for BIS 495 vary with weekly hours logged at your internship site: </w:t>
      </w:r>
      <w:r w:rsidRPr="000C0B44">
        <w:rPr>
          <w:rFonts w:asciiTheme="minorHAnsi" w:hAnsiTheme="minorHAnsi" w:cstheme="minorHAnsi"/>
          <w:sz w:val="22"/>
          <w:szCs w:val="22"/>
        </w:rPr>
        <w:t>2 credits (4-6 hours); 3 credits (7-9 hours); 4 credits (10-12 hours); 5 credits (12-14 hours); 6 credits (15 hours or more).</w:t>
      </w:r>
    </w:p>
    <w:p w14:paraId="74329C91" w14:textId="5B2C427C" w:rsidR="00F91C86" w:rsidRPr="000C0B44" w:rsidRDefault="00237C4B" w:rsidP="00541250">
      <w:pPr>
        <w:rPr>
          <w:rFonts w:asciiTheme="minorHAnsi" w:hAnsiTheme="minorHAnsi" w:cstheme="minorHAnsi"/>
          <w:sz w:val="22"/>
          <w:szCs w:val="22"/>
        </w:rPr>
      </w:pPr>
      <w:r w:rsidRPr="000C0B44">
        <w:rPr>
          <w:rFonts w:asciiTheme="minorHAnsi" w:hAnsiTheme="minorHAnsi" w:cstheme="minorHAnsi"/>
          <w:sz w:val="22"/>
          <w:szCs w:val="22"/>
        </w:rPr>
        <w:t xml:space="preserve"> </w:t>
      </w:r>
    </w:p>
    <w:p w14:paraId="42042908" w14:textId="77777777" w:rsidR="0025641D" w:rsidRDefault="0025641D">
      <w:pPr>
        <w:rPr>
          <w:rFonts w:asciiTheme="minorHAnsi" w:hAnsiTheme="minorHAnsi" w:cstheme="minorHAnsi"/>
          <w:b/>
          <w:sz w:val="22"/>
          <w:szCs w:val="22"/>
        </w:rPr>
      </w:pPr>
      <w:r>
        <w:rPr>
          <w:rFonts w:asciiTheme="minorHAnsi" w:hAnsiTheme="minorHAnsi" w:cstheme="minorHAnsi"/>
          <w:b/>
          <w:sz w:val="22"/>
          <w:szCs w:val="22"/>
        </w:rPr>
        <w:br w:type="page"/>
      </w:r>
    </w:p>
    <w:p w14:paraId="54AD5A24" w14:textId="4F3F148C" w:rsidR="00FA139F" w:rsidRPr="000C0B44" w:rsidRDefault="00FA139F" w:rsidP="008B4B94">
      <w:pPr>
        <w:pBdr>
          <w:bottom w:val="single" w:sz="4" w:space="1" w:color="auto"/>
        </w:pBdr>
        <w:shd w:val="clear" w:color="auto" w:fill="FFFFFF"/>
        <w:outlineLvl w:val="3"/>
        <w:rPr>
          <w:rFonts w:asciiTheme="minorHAnsi" w:hAnsiTheme="minorHAnsi" w:cstheme="minorHAnsi"/>
          <w:b/>
          <w:sz w:val="22"/>
          <w:szCs w:val="22"/>
        </w:rPr>
      </w:pPr>
      <w:r w:rsidRPr="000C0B44">
        <w:rPr>
          <w:rFonts w:asciiTheme="minorHAnsi" w:hAnsiTheme="minorHAnsi" w:cstheme="minorHAnsi"/>
          <w:b/>
          <w:sz w:val="22"/>
          <w:szCs w:val="22"/>
        </w:rPr>
        <w:lastRenderedPageBreak/>
        <w:t>Classroom Conduct</w:t>
      </w:r>
    </w:p>
    <w:p w14:paraId="1967ED79" w14:textId="76741BAE" w:rsidR="00FA139F" w:rsidRPr="000C0B44" w:rsidRDefault="00FA139F" w:rsidP="00541250">
      <w:pPr>
        <w:shd w:val="clear" w:color="auto" w:fill="FFFFFF"/>
        <w:rPr>
          <w:rFonts w:asciiTheme="minorHAnsi" w:hAnsiTheme="minorHAnsi" w:cstheme="minorHAnsi"/>
          <w:sz w:val="22"/>
          <w:szCs w:val="22"/>
        </w:rPr>
      </w:pPr>
      <w:r w:rsidRPr="000C0B44">
        <w:rPr>
          <w:rFonts w:asciiTheme="minorHAnsi" w:hAnsiTheme="minorHAnsi" w:cstheme="minorHAnsi"/>
          <w:sz w:val="22"/>
          <w:szCs w:val="22"/>
        </w:rPr>
        <w:t xml:space="preserve">One of the priorities of this course is to create a composed, focused, and inclusive environment in which students can all do their best work. For this reason, University Conduct Codes will be rigidly </w:t>
      </w:r>
      <w:r w:rsidR="009F3CA2" w:rsidRPr="000C0B44">
        <w:rPr>
          <w:rFonts w:asciiTheme="minorHAnsi" w:hAnsiTheme="minorHAnsi" w:cstheme="minorHAnsi"/>
          <w:sz w:val="22"/>
          <w:szCs w:val="22"/>
        </w:rPr>
        <w:t>enforced,</w:t>
      </w:r>
      <w:r w:rsidRPr="000C0B44">
        <w:rPr>
          <w:rFonts w:asciiTheme="minorHAnsi" w:hAnsiTheme="minorHAnsi" w:cstheme="minorHAnsi"/>
          <w:sz w:val="22"/>
          <w:szCs w:val="22"/>
        </w:rPr>
        <w:t xml:space="preserve"> and distractions will be regulated. The following considerations are emphasized:</w:t>
      </w:r>
    </w:p>
    <w:p w14:paraId="430DFEFE" w14:textId="77777777" w:rsidR="00FA139F" w:rsidRPr="000C0B44" w:rsidRDefault="00FA139F" w:rsidP="00541250">
      <w:pPr>
        <w:shd w:val="clear" w:color="auto" w:fill="FFFFFF"/>
        <w:rPr>
          <w:rFonts w:asciiTheme="minorHAnsi" w:hAnsiTheme="minorHAnsi" w:cstheme="minorHAnsi"/>
          <w:sz w:val="22"/>
          <w:szCs w:val="22"/>
        </w:rPr>
      </w:pPr>
    </w:p>
    <w:p w14:paraId="0AFC2D6B" w14:textId="77777777" w:rsidR="00FA139F" w:rsidRPr="000C0B44" w:rsidRDefault="00FA139F" w:rsidP="00541250">
      <w:pPr>
        <w:ind w:left="720"/>
        <w:rPr>
          <w:rFonts w:asciiTheme="minorHAnsi" w:hAnsiTheme="minorHAnsi" w:cstheme="minorHAnsi"/>
          <w:b/>
          <w:bCs/>
          <w:sz w:val="22"/>
          <w:szCs w:val="22"/>
        </w:rPr>
      </w:pPr>
      <w:r w:rsidRPr="000C0B44">
        <w:rPr>
          <w:rFonts w:asciiTheme="minorHAnsi" w:hAnsiTheme="minorHAnsi" w:cstheme="minorHAnsi"/>
          <w:b/>
          <w:bCs/>
          <w:sz w:val="22"/>
          <w:szCs w:val="22"/>
        </w:rPr>
        <w:t>Classroom Distractions</w:t>
      </w:r>
    </w:p>
    <w:p w14:paraId="07671EDE" w14:textId="77777777" w:rsidR="00FA139F" w:rsidRPr="000C0B44" w:rsidRDefault="00FA139F" w:rsidP="008B4B94">
      <w:pPr>
        <w:ind w:left="720"/>
        <w:rPr>
          <w:rFonts w:asciiTheme="minorHAnsi" w:hAnsiTheme="minorHAnsi" w:cstheme="minorHAnsi"/>
          <w:sz w:val="22"/>
          <w:szCs w:val="22"/>
          <w:u w:val="single"/>
        </w:rPr>
      </w:pPr>
      <w:r w:rsidRPr="000C0B44">
        <w:rPr>
          <w:rFonts w:asciiTheme="minorHAnsi" w:hAnsiTheme="minorHAnsi" w:cstheme="minorHAnsi"/>
          <w:sz w:val="22"/>
          <w:szCs w:val="22"/>
        </w:rPr>
        <w:t xml:space="preserve">Laptops and all other electronic devices must be </w:t>
      </w:r>
      <w:r w:rsidRPr="000C0B44">
        <w:rPr>
          <w:rFonts w:asciiTheme="minorHAnsi" w:hAnsiTheme="minorHAnsi" w:cstheme="minorHAnsi"/>
          <w:b/>
          <w:sz w:val="22"/>
          <w:szCs w:val="22"/>
        </w:rPr>
        <w:t>turned off and put away</w:t>
      </w:r>
      <w:r w:rsidRPr="000C0B44">
        <w:rPr>
          <w:rFonts w:asciiTheme="minorHAnsi" w:hAnsiTheme="minorHAnsi" w:cstheme="minorHAnsi"/>
          <w:sz w:val="22"/>
          <w:szCs w:val="22"/>
        </w:rPr>
        <w:t xml:space="preserve"> during class unless otherwise indicated by me. Exceptions will be made for people with disabilities or family responsibilities. Please contact me to discuss your needs. Repeated issues with distractions may result in loss of points, removal from class, or required meetings with your instructor. </w:t>
      </w:r>
    </w:p>
    <w:p w14:paraId="1A17D895" w14:textId="77777777" w:rsidR="00FA139F" w:rsidRPr="000C0B44" w:rsidRDefault="00FA139F" w:rsidP="008B4B94">
      <w:pPr>
        <w:shd w:val="clear" w:color="auto" w:fill="FFFFFF"/>
        <w:ind w:left="720"/>
        <w:outlineLvl w:val="3"/>
        <w:rPr>
          <w:rFonts w:asciiTheme="minorHAnsi" w:hAnsiTheme="minorHAnsi" w:cstheme="minorHAnsi"/>
          <w:b/>
          <w:sz w:val="22"/>
          <w:szCs w:val="22"/>
        </w:rPr>
      </w:pPr>
    </w:p>
    <w:p w14:paraId="1FDC8CDF" w14:textId="5BF0D5EF" w:rsidR="00FA139F" w:rsidRPr="000C0B44" w:rsidRDefault="00FA139F" w:rsidP="008B4B94">
      <w:pPr>
        <w:shd w:val="clear" w:color="auto" w:fill="FFFFFF"/>
        <w:ind w:left="720"/>
        <w:outlineLvl w:val="3"/>
        <w:rPr>
          <w:rFonts w:asciiTheme="minorHAnsi" w:hAnsiTheme="minorHAnsi" w:cstheme="minorHAnsi"/>
          <w:b/>
          <w:sz w:val="22"/>
          <w:szCs w:val="22"/>
        </w:rPr>
      </w:pPr>
      <w:r w:rsidRPr="000C0B44">
        <w:rPr>
          <w:rFonts w:asciiTheme="minorHAnsi" w:hAnsiTheme="minorHAnsi" w:cstheme="minorHAnsi"/>
          <w:b/>
          <w:sz w:val="22"/>
          <w:szCs w:val="22"/>
        </w:rPr>
        <w:t>Classroom Respect and Difficult Discussions</w:t>
      </w:r>
      <w:r w:rsidR="00AA668C" w:rsidRPr="000C0B44">
        <w:rPr>
          <w:rFonts w:asciiTheme="minorHAnsi" w:hAnsiTheme="minorHAnsi" w:cstheme="minorHAnsi"/>
          <w:b/>
          <w:sz w:val="22"/>
          <w:szCs w:val="22"/>
        </w:rPr>
        <w:t xml:space="preserve"> (In class and </w:t>
      </w:r>
      <w:r w:rsidR="008B4B94" w:rsidRPr="000C0B44">
        <w:rPr>
          <w:rFonts w:asciiTheme="minorHAnsi" w:hAnsiTheme="minorHAnsi" w:cstheme="minorHAnsi"/>
          <w:b/>
          <w:sz w:val="22"/>
          <w:szCs w:val="22"/>
        </w:rPr>
        <w:t>o</w:t>
      </w:r>
      <w:r w:rsidR="00AA668C" w:rsidRPr="000C0B44">
        <w:rPr>
          <w:rFonts w:asciiTheme="minorHAnsi" w:hAnsiTheme="minorHAnsi" w:cstheme="minorHAnsi"/>
          <w:b/>
          <w:sz w:val="22"/>
          <w:szCs w:val="22"/>
        </w:rPr>
        <w:t>nline)</w:t>
      </w:r>
    </w:p>
    <w:p w14:paraId="6B14F816" w14:textId="77777777" w:rsidR="00FA139F" w:rsidRPr="000C0B44" w:rsidRDefault="00FA139F" w:rsidP="008B4B94">
      <w:pPr>
        <w:ind w:left="720"/>
        <w:rPr>
          <w:rFonts w:asciiTheme="minorHAnsi" w:hAnsiTheme="minorHAnsi" w:cstheme="minorHAnsi"/>
          <w:sz w:val="22"/>
          <w:szCs w:val="22"/>
        </w:rPr>
      </w:pPr>
      <w:r w:rsidRPr="000C0B44">
        <w:rPr>
          <w:rFonts w:asciiTheme="minorHAnsi" w:hAnsiTheme="minorHAnsi" w:cstheme="minorHAnsi"/>
          <w:sz w:val="22"/>
          <w:szCs w:val="22"/>
        </w:rPr>
        <w:t>In this course, as in many, you may encounter issues and perspectives with which you are unfamiliar and uncomfortable. Given the nature of the topics in this course, you can expect that we will have frank discussions about potentially sensitive and controversial topics. These discussions may make you uncomfortable. Please trust that this is part of the learning process. If the discussions make you</w:t>
      </w:r>
      <w:r w:rsidRPr="000C0B44">
        <w:rPr>
          <w:rFonts w:asciiTheme="minorHAnsi" w:hAnsiTheme="minorHAnsi" w:cstheme="minorHAnsi"/>
          <w:i/>
          <w:sz w:val="22"/>
          <w:szCs w:val="22"/>
        </w:rPr>
        <w:t xml:space="preserve"> too</w:t>
      </w:r>
      <w:r w:rsidRPr="000C0B44">
        <w:rPr>
          <w:rFonts w:asciiTheme="minorHAnsi" w:hAnsiTheme="minorHAnsi" w:cstheme="minorHAnsi"/>
          <w:sz w:val="22"/>
          <w:szCs w:val="22"/>
        </w:rPr>
        <w:t xml:space="preserve"> uncomfortable, please let me know after class. We will work together to provide a safe and respectful environment in which students can express their ideas. </w:t>
      </w:r>
    </w:p>
    <w:p w14:paraId="1E7E6339" w14:textId="77777777" w:rsidR="00FA139F" w:rsidRPr="000C0B44" w:rsidRDefault="00FA139F" w:rsidP="008B4B94">
      <w:pPr>
        <w:shd w:val="clear" w:color="auto" w:fill="FFFFFF"/>
        <w:outlineLvl w:val="3"/>
        <w:rPr>
          <w:rFonts w:asciiTheme="minorHAnsi" w:hAnsiTheme="minorHAnsi" w:cstheme="minorHAnsi"/>
          <w:b/>
          <w:sz w:val="22"/>
          <w:szCs w:val="22"/>
        </w:rPr>
      </w:pPr>
    </w:p>
    <w:p w14:paraId="38CA814C" w14:textId="08C82E52" w:rsidR="00FA139F" w:rsidRPr="000C0B44" w:rsidRDefault="00FA139F" w:rsidP="008B4B94">
      <w:pPr>
        <w:shd w:val="clear" w:color="auto" w:fill="FFFFFF"/>
        <w:outlineLvl w:val="3"/>
        <w:rPr>
          <w:rFonts w:asciiTheme="minorHAnsi" w:hAnsiTheme="minorHAnsi" w:cstheme="minorHAnsi"/>
          <w:sz w:val="22"/>
          <w:szCs w:val="22"/>
        </w:rPr>
      </w:pPr>
      <w:r w:rsidRPr="000C0B44">
        <w:rPr>
          <w:rFonts w:asciiTheme="minorHAnsi" w:hAnsiTheme="minorHAnsi" w:cstheme="minorHAnsi"/>
          <w:b/>
          <w:sz w:val="22"/>
          <w:szCs w:val="22"/>
        </w:rPr>
        <w:t>Late policy</w:t>
      </w:r>
      <w:r w:rsidR="008B4B94" w:rsidRPr="000C0B44">
        <w:rPr>
          <w:rFonts w:asciiTheme="minorHAnsi" w:hAnsiTheme="minorHAnsi" w:cstheme="minorHAnsi"/>
          <w:b/>
          <w:sz w:val="22"/>
          <w:szCs w:val="22"/>
        </w:rPr>
        <w:t xml:space="preserve">: </w:t>
      </w:r>
      <w:r w:rsidRPr="000C0B44">
        <w:rPr>
          <w:rFonts w:asciiTheme="minorHAnsi" w:hAnsiTheme="minorHAnsi" w:cstheme="minorHAnsi"/>
          <w:sz w:val="22"/>
          <w:szCs w:val="22"/>
        </w:rPr>
        <w:t>Turning in late work is unacceptable and will affect the learning/teaching seque</w:t>
      </w:r>
      <w:r w:rsidR="00AA668C" w:rsidRPr="000C0B44">
        <w:rPr>
          <w:rFonts w:asciiTheme="minorHAnsi" w:hAnsiTheme="minorHAnsi" w:cstheme="minorHAnsi"/>
          <w:sz w:val="22"/>
          <w:szCs w:val="22"/>
        </w:rPr>
        <w:t>nce as well as your success</w:t>
      </w:r>
      <w:r w:rsidRPr="000C0B44">
        <w:rPr>
          <w:rFonts w:asciiTheme="minorHAnsi" w:hAnsiTheme="minorHAnsi" w:cstheme="minorHAnsi"/>
          <w:sz w:val="22"/>
          <w:szCs w:val="22"/>
        </w:rPr>
        <w:t xml:space="preserve"> in the course. </w:t>
      </w:r>
      <w:r w:rsidRPr="000C0B44">
        <w:rPr>
          <w:rFonts w:asciiTheme="minorHAnsi" w:hAnsiTheme="minorHAnsi" w:cstheme="minorHAnsi"/>
          <w:b/>
          <w:i/>
          <w:sz w:val="22"/>
          <w:szCs w:val="22"/>
        </w:rPr>
        <w:t>All work must be turned in on time in the appropriate Canvas assignment to receive points.</w:t>
      </w:r>
      <w:r w:rsidRPr="000C0B44">
        <w:rPr>
          <w:rFonts w:asciiTheme="minorHAnsi" w:hAnsiTheme="minorHAnsi" w:cstheme="minorHAnsi"/>
          <w:sz w:val="22"/>
          <w:szCs w:val="22"/>
        </w:rPr>
        <w:t xml:space="preserve"> </w:t>
      </w:r>
      <w:r w:rsidRPr="000C0B44">
        <w:rPr>
          <w:rFonts w:asciiTheme="minorHAnsi" w:hAnsiTheme="minorHAnsi" w:cstheme="minorHAnsi"/>
          <w:b/>
          <w:i/>
          <w:sz w:val="22"/>
          <w:szCs w:val="22"/>
        </w:rPr>
        <w:t>Emailed work is not accepte</w:t>
      </w:r>
      <w:r w:rsidR="00E567AF" w:rsidRPr="000C0B44">
        <w:rPr>
          <w:rFonts w:asciiTheme="minorHAnsi" w:hAnsiTheme="minorHAnsi" w:cstheme="minorHAnsi"/>
          <w:b/>
          <w:i/>
          <w:sz w:val="22"/>
          <w:szCs w:val="22"/>
        </w:rPr>
        <w:t>d.</w:t>
      </w:r>
    </w:p>
    <w:p w14:paraId="4BCF01DF" w14:textId="77777777" w:rsidR="00FA139F" w:rsidRPr="000C0B44" w:rsidRDefault="00FA139F" w:rsidP="008B4B94">
      <w:pPr>
        <w:pStyle w:val="BodyText"/>
        <w:rPr>
          <w:rFonts w:asciiTheme="minorHAnsi" w:hAnsiTheme="minorHAnsi" w:cstheme="minorHAnsi"/>
          <w:sz w:val="22"/>
          <w:szCs w:val="22"/>
        </w:rPr>
      </w:pPr>
    </w:p>
    <w:p w14:paraId="110550C5" w14:textId="0D4EA2B2" w:rsidR="00045E29" w:rsidRPr="000C0B44" w:rsidRDefault="00045E29" w:rsidP="008B4B94">
      <w:pPr>
        <w:rPr>
          <w:rFonts w:asciiTheme="minorHAnsi" w:hAnsiTheme="minorHAnsi" w:cstheme="minorHAnsi"/>
          <w:sz w:val="22"/>
          <w:szCs w:val="22"/>
        </w:rPr>
      </w:pPr>
      <w:r w:rsidRPr="000C0B44">
        <w:rPr>
          <w:rFonts w:asciiTheme="minorHAnsi" w:hAnsiTheme="minorHAnsi" w:cstheme="minorHAnsi"/>
          <w:b/>
          <w:bCs/>
          <w:color w:val="000000"/>
          <w:sz w:val="22"/>
          <w:szCs w:val="22"/>
        </w:rPr>
        <w:t xml:space="preserve">Academic integrity: </w:t>
      </w:r>
      <w:r w:rsidRPr="000C0B44">
        <w:rPr>
          <w:rFonts w:asciiTheme="minorHAnsi" w:hAnsiTheme="minorHAnsi" w:cstheme="minorHAnsi"/>
          <w:sz w:val="22"/>
          <w:szCs w:val="22"/>
        </w:rPr>
        <w:t xml:space="preserve">Please see the UWB General Catalog, the documents you signed upon admission to IAS, and these </w:t>
      </w:r>
      <w:hyperlink r:id="rId12" w:history="1">
        <w:r w:rsidRPr="000C0B44">
          <w:rPr>
            <w:rFonts w:asciiTheme="minorHAnsi" w:hAnsiTheme="minorHAnsi" w:cstheme="minorHAnsi"/>
            <w:sz w:val="22"/>
            <w:szCs w:val="22"/>
          </w:rPr>
          <w:t>policy statements</w:t>
        </w:r>
      </w:hyperlink>
      <w:r w:rsidRPr="000C0B44">
        <w:rPr>
          <w:rFonts w:asciiTheme="minorHAnsi" w:hAnsiTheme="minorHAnsi" w:cstheme="minorHAnsi"/>
          <w:sz w:val="22"/>
          <w:szCs w:val="22"/>
        </w:rPr>
        <w:t xml:space="preserve"> for crucial information regarding academic integrity. The library also has useful </w:t>
      </w:r>
      <w:hyperlink r:id="rId13" w:history="1">
        <w:r w:rsidRPr="000C0B44">
          <w:rPr>
            <w:rFonts w:asciiTheme="minorHAnsi" w:hAnsiTheme="minorHAnsi" w:cstheme="minorHAnsi"/>
            <w:sz w:val="22"/>
            <w:szCs w:val="22"/>
          </w:rPr>
          <w:t>resources</w:t>
        </w:r>
      </w:hyperlink>
      <w:r w:rsidRPr="000C0B44">
        <w:rPr>
          <w:rFonts w:asciiTheme="minorHAnsi" w:hAnsiTheme="minorHAnsi" w:cstheme="minorHAnsi"/>
          <w:sz w:val="22"/>
          <w:szCs w:val="22"/>
        </w:rPr>
        <w:t xml:space="preserve"> for you to explore. You are responsible for knowing what constitutes a violation of the University of Washington Student Code regardless of your intent. Make sure you know how to properly cite any ideas or words you have taken from outside sources.</w:t>
      </w:r>
    </w:p>
    <w:p w14:paraId="1CC44A8D" w14:textId="77777777" w:rsidR="008B4B94" w:rsidRPr="000C0B44" w:rsidRDefault="008B4B94" w:rsidP="008B4B94">
      <w:pPr>
        <w:rPr>
          <w:rFonts w:asciiTheme="minorHAnsi" w:hAnsiTheme="minorHAnsi" w:cstheme="minorHAnsi"/>
          <w:sz w:val="22"/>
          <w:szCs w:val="22"/>
        </w:rPr>
      </w:pPr>
    </w:p>
    <w:p w14:paraId="13F84A2B" w14:textId="72157BBC" w:rsidR="00045E29" w:rsidRPr="000C0B44" w:rsidRDefault="00045E29" w:rsidP="008B4B94">
      <w:pPr>
        <w:rPr>
          <w:rFonts w:asciiTheme="minorHAnsi" w:hAnsiTheme="minorHAnsi" w:cstheme="minorHAnsi"/>
          <w:sz w:val="22"/>
          <w:szCs w:val="22"/>
        </w:rPr>
      </w:pPr>
      <w:r w:rsidRPr="000C0B44">
        <w:rPr>
          <w:rFonts w:asciiTheme="minorHAnsi" w:hAnsiTheme="minorHAnsi" w:cstheme="minorHAnsi"/>
          <w:b/>
          <w:sz w:val="22"/>
          <w:szCs w:val="22"/>
        </w:rPr>
        <w:t>Access and Accommodations</w:t>
      </w:r>
      <w:r w:rsidRPr="000C0B44">
        <w:rPr>
          <w:rFonts w:asciiTheme="minorHAnsi" w:hAnsiTheme="minorHAnsi" w:cstheme="minorHAnsi"/>
          <w:sz w:val="22"/>
          <w:szCs w:val="22"/>
        </w:rPr>
        <w:t>:</w:t>
      </w:r>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Your experience in this class is important to us, and it is the policy and practice of the University of Washington to create inclusive and accessible learning environments consistent with federal and state law. If you experience barriers based on disability, please seek a meeting with Disability Resources for Students (DRS) to discuss and address them. You may complete the New Student Application in this link </w:t>
      </w:r>
      <w:hyperlink r:id="rId14" w:tgtFrame="_blank" w:history="1">
        <w:r w:rsidRPr="000C0B44">
          <w:rPr>
            <w:rFonts w:asciiTheme="minorHAnsi" w:hAnsiTheme="minorHAnsi" w:cstheme="minorHAnsi"/>
            <w:sz w:val="22"/>
            <w:szCs w:val="22"/>
          </w:rPr>
          <w:t>https://www.uwb.edu/studentaffairs/drs</w:t>
        </w:r>
      </w:hyperlink>
      <w:r w:rsidRPr="000C0B44">
        <w:rPr>
          <w:rFonts w:asciiTheme="minorHAnsi" w:hAnsiTheme="minorHAnsi" w:cstheme="minorHAnsi"/>
          <w:sz w:val="22"/>
          <w:szCs w:val="22"/>
        </w:rPr>
        <w:t>, and DRS will contact you. If you have already established accommodations with DRS, please communicate your approved accommodations to your instructor at your earliest convenience so we can discuss your needs in this course.</w:t>
      </w:r>
    </w:p>
    <w:p w14:paraId="54033152" w14:textId="77777777" w:rsidR="001F0395" w:rsidRPr="000C0B44" w:rsidRDefault="001F0395" w:rsidP="008B4B94">
      <w:pPr>
        <w:rPr>
          <w:rFonts w:asciiTheme="minorHAnsi" w:hAnsiTheme="minorHAnsi" w:cstheme="minorHAnsi"/>
          <w:sz w:val="22"/>
          <w:szCs w:val="22"/>
        </w:rPr>
      </w:pPr>
    </w:p>
    <w:p w14:paraId="37421ABB" w14:textId="49B6CA55" w:rsidR="00045E29" w:rsidRPr="000C0B44" w:rsidRDefault="00045E29" w:rsidP="008B4B94">
      <w:pPr>
        <w:rPr>
          <w:rFonts w:asciiTheme="minorHAnsi" w:hAnsiTheme="minorHAnsi" w:cstheme="minorHAnsi"/>
          <w:sz w:val="22"/>
          <w:szCs w:val="22"/>
        </w:rPr>
      </w:pPr>
      <w:r w:rsidRPr="000C0B44">
        <w:rPr>
          <w:rFonts w:asciiTheme="minorHAnsi" w:hAnsiTheme="minorHAnsi" w:cstheme="minorHAnsi"/>
          <w:sz w:val="22"/>
          <w:szCs w:val="22"/>
        </w:rPr>
        <w:t>DRS offers resources and coordinates reasonable accommodations for students with disabilities. Reasonable accommodations are established through an interactive process between you, your instructor(s) and DRS. If you have not yet established services through DRS, but have a temporary or permanent disability that requires accommodations (this can include but not limited to; mental health, attention-related, learning, vision, hearing, physical or health impacts), you are welcome to contact DRS at 425.352.5307 (Voice and Relay) or </w:t>
      </w:r>
      <w:hyperlink r:id="rId15" w:tgtFrame="_blank" w:history="1">
        <w:r w:rsidRPr="000C0B44">
          <w:rPr>
            <w:rFonts w:asciiTheme="minorHAnsi" w:hAnsiTheme="minorHAnsi" w:cstheme="minorHAnsi"/>
            <w:sz w:val="22"/>
            <w:szCs w:val="22"/>
          </w:rPr>
          <w:t>rosal@uw.edu.</w:t>
        </w:r>
      </w:hyperlink>
      <w:r w:rsidR="00BD70E0" w:rsidRPr="000C0B44">
        <w:rPr>
          <w:rFonts w:asciiTheme="minorHAnsi" w:hAnsiTheme="minorHAnsi" w:cstheme="minorHAnsi"/>
          <w:sz w:val="22"/>
          <w:szCs w:val="22"/>
        </w:rPr>
        <w:t xml:space="preserve"> </w:t>
      </w:r>
      <w:r w:rsidRPr="000C0B44">
        <w:rPr>
          <w:rFonts w:asciiTheme="minorHAnsi" w:hAnsiTheme="minorHAnsi" w:cstheme="minorHAnsi"/>
          <w:sz w:val="22"/>
          <w:szCs w:val="22"/>
        </w:rPr>
        <w:t>You may find more information about Disability Resources on campus </w:t>
      </w:r>
      <w:hyperlink r:id="rId16" w:tgtFrame="_blank" w:history="1">
        <w:r w:rsidRPr="000C0B44">
          <w:rPr>
            <w:rFonts w:asciiTheme="minorHAnsi" w:hAnsiTheme="minorHAnsi" w:cstheme="minorHAnsi"/>
            <w:sz w:val="22"/>
            <w:szCs w:val="22"/>
          </w:rPr>
          <w:t>here</w:t>
        </w:r>
      </w:hyperlink>
      <w:r w:rsidRPr="000C0B44">
        <w:rPr>
          <w:rFonts w:asciiTheme="minorHAnsi" w:hAnsiTheme="minorHAnsi" w:cstheme="minorHAnsi"/>
          <w:sz w:val="22"/>
          <w:szCs w:val="22"/>
        </w:rPr>
        <w:t>.</w:t>
      </w:r>
    </w:p>
    <w:p w14:paraId="0F74BEAC" w14:textId="77777777" w:rsidR="001F0395" w:rsidRPr="000C0B44" w:rsidRDefault="001F0395" w:rsidP="008B4B94">
      <w:pPr>
        <w:rPr>
          <w:rFonts w:asciiTheme="minorHAnsi" w:hAnsiTheme="minorHAnsi" w:cstheme="minorHAnsi"/>
          <w:sz w:val="22"/>
          <w:szCs w:val="22"/>
        </w:rPr>
      </w:pPr>
    </w:p>
    <w:p w14:paraId="1CA0F3DC" w14:textId="0CC38356" w:rsidR="00045E29" w:rsidRPr="000C0B44" w:rsidRDefault="00045E29" w:rsidP="00803DDB">
      <w:pPr>
        <w:ind w:left="720"/>
        <w:rPr>
          <w:rFonts w:asciiTheme="minorHAnsi" w:hAnsiTheme="minorHAnsi" w:cstheme="minorHAnsi"/>
          <w:sz w:val="22"/>
          <w:szCs w:val="22"/>
          <w:u w:val="single"/>
        </w:rPr>
      </w:pPr>
      <w:r w:rsidRPr="000C0B44">
        <w:rPr>
          <w:rFonts w:asciiTheme="minorHAnsi" w:hAnsiTheme="minorHAnsi" w:cstheme="minorHAnsi"/>
          <w:sz w:val="22"/>
          <w:szCs w:val="22"/>
        </w:rPr>
        <w:t>You may find more i</w:t>
      </w:r>
      <w:r w:rsidR="001F0395" w:rsidRPr="000C0B44">
        <w:rPr>
          <w:rFonts w:asciiTheme="minorHAnsi" w:hAnsiTheme="minorHAnsi" w:cstheme="minorHAnsi"/>
          <w:sz w:val="22"/>
          <w:szCs w:val="22"/>
        </w:rPr>
        <w:t>n</w:t>
      </w:r>
      <w:r w:rsidRPr="000C0B44">
        <w:rPr>
          <w:rFonts w:asciiTheme="minorHAnsi" w:hAnsiTheme="minorHAnsi" w:cstheme="minorHAnsi"/>
          <w:sz w:val="22"/>
          <w:szCs w:val="22"/>
        </w:rPr>
        <w:t xml:space="preserve">formation about Disability Resources on campus </w:t>
      </w:r>
      <w:hyperlink r:id="rId17" w:history="1">
        <w:r w:rsidRPr="000C0B44">
          <w:rPr>
            <w:rStyle w:val="Hyperlink"/>
            <w:rFonts w:asciiTheme="minorHAnsi" w:eastAsia="Helvetica Neue" w:hAnsiTheme="minorHAnsi" w:cstheme="minorHAnsi"/>
            <w:sz w:val="22"/>
            <w:szCs w:val="22"/>
          </w:rPr>
          <w:t>here</w:t>
        </w:r>
      </w:hyperlink>
      <w:r w:rsidRPr="000C0B44">
        <w:rPr>
          <w:rFonts w:asciiTheme="minorHAnsi" w:hAnsiTheme="minorHAnsi" w:cstheme="minorHAnsi"/>
          <w:sz w:val="22"/>
          <w:szCs w:val="22"/>
        </w:rPr>
        <w:t>.</w:t>
      </w:r>
    </w:p>
    <w:p w14:paraId="43922C38" w14:textId="77777777" w:rsidR="001F0395" w:rsidRPr="000C0B44" w:rsidRDefault="001F0395" w:rsidP="008B4B94">
      <w:pPr>
        <w:rPr>
          <w:rFonts w:asciiTheme="minorHAnsi" w:hAnsiTheme="minorHAnsi" w:cstheme="minorHAnsi"/>
          <w:color w:val="333333"/>
          <w:sz w:val="22"/>
          <w:szCs w:val="22"/>
        </w:rPr>
      </w:pPr>
    </w:p>
    <w:p w14:paraId="65B7FC49" w14:textId="59B7401A" w:rsidR="00045E29" w:rsidRPr="000C0B44" w:rsidRDefault="00045E29" w:rsidP="008B4B94">
      <w:pPr>
        <w:rPr>
          <w:rFonts w:asciiTheme="minorHAnsi" w:hAnsiTheme="minorHAnsi" w:cstheme="minorHAnsi"/>
          <w:sz w:val="22"/>
          <w:szCs w:val="22"/>
        </w:rPr>
      </w:pPr>
      <w:r w:rsidRPr="000C0B44">
        <w:rPr>
          <w:rFonts w:asciiTheme="minorHAnsi" w:hAnsiTheme="minorHAnsi" w:cstheme="minorHAnsi"/>
          <w:b/>
          <w:bCs/>
          <w:sz w:val="22"/>
          <w:szCs w:val="22"/>
        </w:rPr>
        <w:t xml:space="preserve">Respect for Diversity: </w:t>
      </w:r>
      <w:r w:rsidRPr="000C0B44">
        <w:rPr>
          <w:rFonts w:asciiTheme="minorHAnsi" w:hAnsiTheme="minorHAnsi" w:cstheme="minorHAnsi"/>
          <w:sz w:val="22"/>
          <w:szCs w:val="22"/>
        </w:rPr>
        <w:t>Diverse backgrounds, embodiments and experiences are essential to the critical thinking endeavor at the heart of university education. In IAS and at UW Bothell, students are expected to:</w:t>
      </w:r>
    </w:p>
    <w:p w14:paraId="5E5673A7" w14:textId="66230487" w:rsidR="00045E29" w:rsidRPr="000C0B44" w:rsidRDefault="00045E29" w:rsidP="008B4B94">
      <w:pPr>
        <w:pStyle w:val="ListParagraph"/>
        <w:numPr>
          <w:ilvl w:val="0"/>
          <w:numId w:val="10"/>
        </w:numPr>
        <w:spacing w:after="0" w:line="240" w:lineRule="auto"/>
        <w:contextualSpacing/>
        <w:rPr>
          <w:rFonts w:asciiTheme="minorHAnsi" w:hAnsiTheme="minorHAnsi" w:cstheme="minorHAnsi"/>
        </w:rPr>
      </w:pPr>
      <w:r w:rsidRPr="000C0B44">
        <w:rPr>
          <w:rFonts w:asciiTheme="minorHAnsi" w:hAnsiTheme="minorHAnsi" w:cstheme="minorHAnsi"/>
        </w:rPr>
        <w:lastRenderedPageBreak/>
        <w:t>respect individual differences which may include, but are not limited to: age, cultural background, disability, ethnicity, family status, gender presentation, immigration status, national origin, race, religion, sex, sexual orientation, socioeconomic status, and veteran status.</w:t>
      </w:r>
    </w:p>
    <w:p w14:paraId="359FC687" w14:textId="279CFF7B" w:rsidR="00045E29" w:rsidRPr="000C0B44" w:rsidRDefault="00045E29" w:rsidP="00541250">
      <w:pPr>
        <w:pStyle w:val="ListParagraph"/>
        <w:numPr>
          <w:ilvl w:val="0"/>
          <w:numId w:val="10"/>
        </w:numPr>
        <w:spacing w:after="0" w:line="240" w:lineRule="auto"/>
        <w:contextualSpacing/>
        <w:rPr>
          <w:rFonts w:asciiTheme="minorHAnsi" w:hAnsiTheme="minorHAnsi" w:cstheme="minorHAnsi"/>
        </w:rPr>
      </w:pPr>
      <w:r w:rsidRPr="000C0B44">
        <w:rPr>
          <w:rFonts w:asciiTheme="minorHAnsi" w:hAnsiTheme="minorHAnsi" w:cstheme="minorHAnsi"/>
        </w:rPr>
        <w:t>engage respectfully in discussion of diverse worldviews and ideologies embedded in course readings, presentations, and artifacts, including those course materials that are at odds with personal beliefs and values.</w:t>
      </w:r>
    </w:p>
    <w:p w14:paraId="4D01D6D8" w14:textId="77777777" w:rsidR="001F0395" w:rsidRPr="000C0B44" w:rsidRDefault="001F0395" w:rsidP="00541250">
      <w:pPr>
        <w:contextualSpacing/>
        <w:rPr>
          <w:rFonts w:asciiTheme="minorHAnsi" w:hAnsiTheme="minorHAnsi" w:cstheme="minorHAnsi"/>
          <w:sz w:val="22"/>
          <w:szCs w:val="22"/>
        </w:rPr>
      </w:pPr>
    </w:p>
    <w:p w14:paraId="4D90025B" w14:textId="77777777" w:rsidR="00045E29" w:rsidRPr="000C0B44" w:rsidRDefault="00045E29" w:rsidP="00803DDB">
      <w:pPr>
        <w:ind w:left="720"/>
        <w:rPr>
          <w:rFonts w:asciiTheme="minorHAnsi" w:hAnsiTheme="minorHAnsi" w:cstheme="minorHAnsi"/>
          <w:sz w:val="22"/>
          <w:szCs w:val="22"/>
        </w:rPr>
      </w:pPr>
      <w:r w:rsidRPr="000C0B44">
        <w:rPr>
          <w:rFonts w:asciiTheme="minorHAnsi" w:hAnsiTheme="minorHAnsi" w:cstheme="minorHAnsi"/>
          <w:sz w:val="22"/>
          <w:szCs w:val="22"/>
        </w:rPr>
        <w:t xml:space="preserve">Students seeking support around these issues can find more information and resources </w:t>
      </w:r>
      <w:hyperlink r:id="rId18" w:history="1">
        <w:r w:rsidRPr="000C0B44">
          <w:rPr>
            <w:rStyle w:val="Hyperlink"/>
            <w:rFonts w:asciiTheme="minorHAnsi" w:eastAsia="Helvetica Neue" w:hAnsiTheme="minorHAnsi" w:cstheme="minorHAnsi"/>
            <w:sz w:val="22"/>
            <w:szCs w:val="22"/>
          </w:rPr>
          <w:t>here</w:t>
        </w:r>
      </w:hyperlink>
      <w:r w:rsidRPr="000C0B44">
        <w:rPr>
          <w:rFonts w:asciiTheme="minorHAnsi" w:hAnsiTheme="minorHAnsi" w:cstheme="minorHAnsi"/>
          <w:sz w:val="22"/>
          <w:szCs w:val="22"/>
        </w:rPr>
        <w:t xml:space="preserve">. </w:t>
      </w:r>
    </w:p>
    <w:p w14:paraId="28B74AAE" w14:textId="77777777" w:rsidR="00045E29" w:rsidRPr="000C0B44" w:rsidRDefault="00045E29" w:rsidP="00541250">
      <w:pPr>
        <w:rPr>
          <w:rFonts w:asciiTheme="minorHAnsi" w:hAnsiTheme="minorHAnsi" w:cstheme="minorHAnsi"/>
          <w:sz w:val="22"/>
          <w:szCs w:val="22"/>
        </w:rPr>
      </w:pPr>
    </w:p>
    <w:p w14:paraId="3D6DA898" w14:textId="02A5B12C" w:rsidR="00045E29" w:rsidRPr="000C0B44" w:rsidRDefault="00045E29" w:rsidP="00541250">
      <w:pPr>
        <w:rPr>
          <w:rFonts w:asciiTheme="minorHAnsi" w:hAnsiTheme="minorHAnsi" w:cstheme="minorHAnsi"/>
          <w:sz w:val="22"/>
          <w:szCs w:val="22"/>
        </w:rPr>
      </w:pPr>
      <w:r w:rsidRPr="000C0B44">
        <w:rPr>
          <w:rFonts w:asciiTheme="minorHAnsi" w:hAnsiTheme="minorHAnsi" w:cstheme="minorHAnsi"/>
          <w:b/>
          <w:bCs/>
          <w:color w:val="000000"/>
          <w:sz w:val="22"/>
          <w:szCs w:val="22"/>
        </w:rPr>
        <w:t xml:space="preserve">Inclement Weather: </w:t>
      </w:r>
      <w:r w:rsidRPr="000C0B44">
        <w:rPr>
          <w:rFonts w:asciiTheme="minorHAnsi" w:hAnsiTheme="minorHAnsi" w:cstheme="minorHAnsi"/>
          <w:color w:val="000000"/>
          <w:sz w:val="22"/>
          <w:szCs w:val="22"/>
        </w:rPr>
        <w:t xml:space="preserve">Please check if the campus may be closed due to weather. Information on suspension of operations will be made public and available through the media. Students can learn of campus operations status from the </w:t>
      </w:r>
      <w:hyperlink r:id="rId19" w:history="1">
        <w:r w:rsidRPr="000C0B44">
          <w:rPr>
            <w:rStyle w:val="Hyperlink"/>
            <w:rFonts w:asciiTheme="minorHAnsi" w:hAnsiTheme="minorHAnsi" w:cstheme="minorHAnsi"/>
            <w:sz w:val="22"/>
            <w:szCs w:val="22"/>
          </w:rPr>
          <w:t>website</w:t>
        </w:r>
      </w:hyperlink>
      <w:r w:rsidRPr="000C0B44">
        <w:rPr>
          <w:rFonts w:asciiTheme="minorHAnsi" w:hAnsiTheme="minorHAnsi" w:cstheme="minorHAnsi"/>
          <w:color w:val="000000"/>
          <w:sz w:val="22"/>
          <w:szCs w:val="22"/>
        </w:rPr>
        <w:t xml:space="preserve"> or by calling the Campus Information Hotline 425.352.3333. You may also sign up with an alert system that will contact you via email or text message if classes are canceled. For more information on the alert process, please see this</w:t>
      </w:r>
      <w:r w:rsidR="00E567AF" w:rsidRPr="000C0B44">
        <w:rPr>
          <w:rFonts w:asciiTheme="minorHAnsi" w:hAnsiTheme="minorHAnsi" w:cstheme="minorHAnsi"/>
          <w:color w:val="000000"/>
          <w:sz w:val="22"/>
          <w:szCs w:val="22"/>
        </w:rPr>
        <w:t xml:space="preserve"> </w:t>
      </w:r>
      <w:hyperlink r:id="rId20" w:history="1">
        <w:r w:rsidR="00E567AF" w:rsidRPr="000C0B44">
          <w:rPr>
            <w:rStyle w:val="Hyperlink"/>
            <w:rFonts w:asciiTheme="minorHAnsi" w:hAnsiTheme="minorHAnsi" w:cstheme="minorHAnsi"/>
            <w:sz w:val="22"/>
            <w:szCs w:val="22"/>
          </w:rPr>
          <w:t>site</w:t>
        </w:r>
      </w:hyperlink>
      <w:r w:rsidRPr="000C0B44">
        <w:rPr>
          <w:rFonts w:asciiTheme="minorHAnsi" w:hAnsiTheme="minorHAnsi" w:cstheme="minorHAnsi"/>
          <w:color w:val="000000"/>
          <w:sz w:val="22"/>
          <w:szCs w:val="22"/>
        </w:rPr>
        <w:t>. Class activities will be rescheduled as needed.</w:t>
      </w:r>
      <w:r w:rsidRPr="000C0B44">
        <w:rPr>
          <w:rFonts w:asciiTheme="minorHAnsi" w:hAnsiTheme="minorHAnsi" w:cstheme="minorHAnsi"/>
          <w:sz w:val="22"/>
          <w:szCs w:val="22"/>
        </w:rPr>
        <w:t xml:space="preserve"> </w:t>
      </w:r>
    </w:p>
    <w:p w14:paraId="32E9B3A0" w14:textId="329EBDB4" w:rsidR="00045E29" w:rsidRPr="000C0B44" w:rsidRDefault="00045E29" w:rsidP="00541250">
      <w:pPr>
        <w:rPr>
          <w:rFonts w:asciiTheme="minorHAnsi" w:hAnsiTheme="minorHAnsi" w:cstheme="minorHAnsi"/>
          <w:sz w:val="22"/>
          <w:szCs w:val="22"/>
        </w:rPr>
      </w:pPr>
    </w:p>
    <w:p w14:paraId="4A9CC3E3" w14:textId="3D03298A" w:rsidR="00045E29" w:rsidRPr="000C0B44" w:rsidRDefault="00045E29" w:rsidP="00541250">
      <w:pPr>
        <w:rPr>
          <w:rStyle w:val="Heading2Char"/>
          <w:rFonts w:asciiTheme="minorHAnsi" w:hAnsiTheme="minorHAnsi" w:cstheme="minorHAnsi"/>
          <w:sz w:val="22"/>
          <w:szCs w:val="22"/>
        </w:rPr>
      </w:pPr>
      <w:r w:rsidRPr="000C0B44">
        <w:rPr>
          <w:rStyle w:val="Heading2Char"/>
          <w:rFonts w:asciiTheme="minorHAnsi" w:hAnsiTheme="minorHAnsi" w:cstheme="minorHAnsi"/>
          <w:sz w:val="22"/>
          <w:szCs w:val="22"/>
        </w:rPr>
        <w:t xml:space="preserve">Gender Neutral </w:t>
      </w:r>
      <w:r w:rsidR="0040665B">
        <w:rPr>
          <w:rStyle w:val="Heading2Char"/>
          <w:rFonts w:asciiTheme="minorHAnsi" w:hAnsiTheme="minorHAnsi" w:cstheme="minorHAnsi"/>
          <w:sz w:val="22"/>
          <w:szCs w:val="22"/>
        </w:rPr>
        <w:t>Rest</w:t>
      </w:r>
      <w:r w:rsidRPr="000C0B44">
        <w:rPr>
          <w:rStyle w:val="Heading2Char"/>
          <w:rFonts w:asciiTheme="minorHAnsi" w:hAnsiTheme="minorHAnsi" w:cstheme="minorHAnsi"/>
          <w:sz w:val="22"/>
          <w:szCs w:val="22"/>
        </w:rPr>
        <w:t xml:space="preserve">rooms (ARC, Discovery Hall, </w:t>
      </w:r>
      <w:proofErr w:type="spellStart"/>
      <w:r w:rsidRPr="000C0B44">
        <w:rPr>
          <w:rStyle w:val="Heading2Char"/>
          <w:rFonts w:asciiTheme="minorHAnsi" w:hAnsiTheme="minorHAnsi" w:cstheme="minorHAnsi"/>
          <w:sz w:val="22"/>
          <w:szCs w:val="22"/>
        </w:rPr>
        <w:t>Beardslee</w:t>
      </w:r>
      <w:proofErr w:type="spellEnd"/>
      <w:r w:rsidRPr="000C0B44">
        <w:rPr>
          <w:rStyle w:val="Heading2Char"/>
          <w:rFonts w:asciiTheme="minorHAnsi" w:hAnsiTheme="minorHAnsi" w:cstheme="minorHAnsi"/>
          <w:sz w:val="22"/>
          <w:szCs w:val="22"/>
        </w:rPr>
        <w:t xml:space="preserve"> Building, Husky Village)</w:t>
      </w:r>
    </w:p>
    <w:p w14:paraId="5267337F" w14:textId="395AAD7B" w:rsidR="001F0395" w:rsidRPr="000C0B44" w:rsidRDefault="00045E29" w:rsidP="00541250">
      <w:pPr>
        <w:rPr>
          <w:rFonts w:asciiTheme="minorHAnsi" w:hAnsiTheme="minorHAnsi" w:cstheme="minorHAnsi"/>
          <w:sz w:val="22"/>
          <w:szCs w:val="22"/>
        </w:rPr>
      </w:pPr>
      <w:r w:rsidRPr="000C0B44">
        <w:rPr>
          <w:rFonts w:asciiTheme="minorHAnsi" w:hAnsiTheme="minorHAnsi" w:cstheme="minorHAnsi"/>
          <w:sz w:val="22"/>
          <w:szCs w:val="22"/>
        </w:rPr>
        <w:t>For studen</w:t>
      </w:r>
      <w:bookmarkStart w:id="0" w:name="_GoBack"/>
      <w:bookmarkEnd w:id="0"/>
      <w:r w:rsidRPr="000C0B44">
        <w:rPr>
          <w:rFonts w:asciiTheme="minorHAnsi" w:hAnsiTheme="minorHAnsi" w:cstheme="minorHAnsi"/>
          <w:sz w:val="22"/>
          <w:szCs w:val="22"/>
        </w:rPr>
        <w:t xml:space="preserve">ts who prefer to use an inclusive, gender neutral bathroom, the closest one located to us is </w:t>
      </w:r>
      <w:r w:rsidR="00027733" w:rsidRPr="000C0B44">
        <w:rPr>
          <w:rFonts w:asciiTheme="minorHAnsi" w:hAnsiTheme="minorHAnsi" w:cstheme="minorHAnsi"/>
          <w:sz w:val="22"/>
          <w:szCs w:val="22"/>
        </w:rPr>
        <w:t xml:space="preserve">on the lower level of </w:t>
      </w:r>
      <w:r w:rsidRPr="000C0B44">
        <w:rPr>
          <w:rFonts w:asciiTheme="minorHAnsi" w:hAnsiTheme="minorHAnsi" w:cstheme="minorHAnsi"/>
          <w:sz w:val="22"/>
          <w:szCs w:val="22"/>
        </w:rPr>
        <w:t xml:space="preserve">Discovery Hall off of </w:t>
      </w:r>
      <w:r w:rsidR="00027733" w:rsidRPr="000C0B44">
        <w:rPr>
          <w:rFonts w:asciiTheme="minorHAnsi" w:hAnsiTheme="minorHAnsi" w:cstheme="minorHAnsi"/>
          <w:sz w:val="22"/>
          <w:szCs w:val="22"/>
        </w:rPr>
        <w:t xml:space="preserve">the </w:t>
      </w:r>
      <w:r w:rsidRPr="000C0B44">
        <w:rPr>
          <w:rFonts w:asciiTheme="minorHAnsi" w:hAnsiTheme="minorHAnsi" w:cstheme="minorHAnsi"/>
          <w:sz w:val="22"/>
          <w:szCs w:val="22"/>
        </w:rPr>
        <w:t>ramp connecting DISC to UW2</w:t>
      </w:r>
      <w:r w:rsidR="00027733" w:rsidRPr="000C0B44">
        <w:rPr>
          <w:rFonts w:asciiTheme="minorHAnsi" w:hAnsiTheme="minorHAnsi" w:cstheme="minorHAnsi"/>
          <w:sz w:val="22"/>
          <w:szCs w:val="22"/>
        </w:rPr>
        <w:t>.</w:t>
      </w:r>
    </w:p>
    <w:p w14:paraId="7BB73A5A" w14:textId="77777777" w:rsidR="001F0395" w:rsidRPr="000C0B44" w:rsidRDefault="001F0395" w:rsidP="00541250">
      <w:pPr>
        <w:rPr>
          <w:rFonts w:asciiTheme="minorHAnsi" w:hAnsiTheme="minorHAnsi" w:cstheme="minorHAnsi"/>
          <w:sz w:val="22"/>
          <w:szCs w:val="22"/>
        </w:rPr>
      </w:pPr>
    </w:p>
    <w:p w14:paraId="6C12FC0B" w14:textId="77777777" w:rsidR="00045E29" w:rsidRPr="000C0B44" w:rsidRDefault="00045E29" w:rsidP="00541250">
      <w:pPr>
        <w:pStyle w:val="Heading2"/>
        <w:rPr>
          <w:rFonts w:asciiTheme="minorHAnsi" w:hAnsiTheme="minorHAnsi" w:cstheme="minorHAnsi"/>
          <w:sz w:val="22"/>
          <w:szCs w:val="22"/>
        </w:rPr>
      </w:pPr>
      <w:r w:rsidRPr="000C0B44">
        <w:rPr>
          <w:rFonts w:asciiTheme="minorHAnsi" w:hAnsiTheme="minorHAnsi" w:cstheme="minorHAnsi"/>
          <w:sz w:val="22"/>
          <w:szCs w:val="22"/>
        </w:rPr>
        <w:t xml:space="preserve">Reflection Room Information (UW1-007) </w:t>
      </w:r>
    </w:p>
    <w:p w14:paraId="2F5C3592" w14:textId="77777777" w:rsidR="00045E29" w:rsidRPr="000C0B44" w:rsidRDefault="00045E29" w:rsidP="00541250">
      <w:pPr>
        <w:rPr>
          <w:rFonts w:asciiTheme="minorHAnsi" w:hAnsiTheme="minorHAnsi" w:cstheme="minorHAnsi"/>
          <w:color w:val="000000"/>
          <w:sz w:val="22"/>
          <w:szCs w:val="22"/>
        </w:rPr>
      </w:pPr>
      <w:r w:rsidRPr="000C0B44">
        <w:rPr>
          <w:rFonts w:asciiTheme="minorHAnsi" w:hAnsiTheme="minorHAnsi" w:cstheme="minorHAnsi"/>
          <w:color w:val="000000"/>
          <w:sz w:val="22"/>
          <w:szCs w:val="22"/>
        </w:rPr>
        <w:t>This room is an open use space for all members of UWB who seek quiet time for meditation, reflection and prayer. No reservations are needed to utilize this space. Please follow the guidelines listed in the room about the expectations of the space.</w:t>
      </w:r>
    </w:p>
    <w:p w14:paraId="101028E0" w14:textId="77777777" w:rsidR="001F0395" w:rsidRPr="000C0B44" w:rsidRDefault="001F0395" w:rsidP="00541250">
      <w:pPr>
        <w:pStyle w:val="Heading2"/>
        <w:rPr>
          <w:rFonts w:asciiTheme="minorHAnsi" w:hAnsiTheme="minorHAnsi" w:cstheme="minorHAnsi"/>
          <w:sz w:val="22"/>
          <w:szCs w:val="22"/>
        </w:rPr>
      </w:pPr>
    </w:p>
    <w:p w14:paraId="7F7FFA60" w14:textId="3F46895A" w:rsidR="00045E29" w:rsidRPr="000C0B44" w:rsidRDefault="00045E29" w:rsidP="00541250">
      <w:pPr>
        <w:pStyle w:val="Heading2"/>
        <w:rPr>
          <w:rFonts w:asciiTheme="minorHAnsi" w:hAnsiTheme="minorHAnsi" w:cstheme="minorHAnsi"/>
          <w:sz w:val="22"/>
          <w:szCs w:val="22"/>
        </w:rPr>
      </w:pPr>
      <w:r w:rsidRPr="000C0B44">
        <w:rPr>
          <w:rFonts w:asciiTheme="minorHAnsi" w:hAnsiTheme="minorHAnsi" w:cstheme="minorHAnsi"/>
          <w:sz w:val="22"/>
          <w:szCs w:val="22"/>
        </w:rPr>
        <w:t>Lactation and Baby Changing Locations</w:t>
      </w:r>
    </w:p>
    <w:p w14:paraId="6BB53AFF" w14:textId="49DFD6B2" w:rsidR="00045E29" w:rsidRPr="000C0B44" w:rsidRDefault="00045E29" w:rsidP="00541250">
      <w:pPr>
        <w:rPr>
          <w:rFonts w:asciiTheme="minorHAnsi" w:hAnsiTheme="minorHAnsi" w:cstheme="minorHAnsi"/>
          <w:color w:val="000000"/>
          <w:sz w:val="22"/>
          <w:szCs w:val="22"/>
        </w:rPr>
      </w:pPr>
      <w:r w:rsidRPr="000C0B44">
        <w:rPr>
          <w:rFonts w:asciiTheme="minorHAnsi" w:hAnsiTheme="minorHAnsi" w:cstheme="minorHAnsi"/>
          <w:color w:val="000000"/>
          <w:sz w:val="22"/>
          <w:szCs w:val="22"/>
        </w:rPr>
        <w:t xml:space="preserve">Lactation stations can be found in UW1-128, UW2-336, Husky Hall 1419, and </w:t>
      </w:r>
      <w:proofErr w:type="spellStart"/>
      <w:r w:rsidRPr="000C0B44">
        <w:rPr>
          <w:rFonts w:asciiTheme="minorHAnsi" w:hAnsiTheme="minorHAnsi" w:cstheme="minorHAnsi"/>
          <w:color w:val="000000"/>
          <w:sz w:val="22"/>
          <w:szCs w:val="22"/>
        </w:rPr>
        <w:t>Beardslee</w:t>
      </w:r>
      <w:proofErr w:type="spellEnd"/>
      <w:r w:rsidRPr="000C0B44">
        <w:rPr>
          <w:rFonts w:asciiTheme="minorHAnsi" w:hAnsiTheme="minorHAnsi" w:cstheme="minorHAnsi"/>
          <w:color w:val="000000"/>
          <w:sz w:val="22"/>
          <w:szCs w:val="22"/>
        </w:rPr>
        <w:t xml:space="preserve"> Crossing 102 U. These stations are available from 8am-5pm and can be reserved online at uwb.edu/admin/services/lactation-station.</w:t>
      </w:r>
      <w:r w:rsidR="00BD70E0" w:rsidRPr="000C0B44">
        <w:rPr>
          <w:rFonts w:asciiTheme="minorHAnsi" w:hAnsiTheme="minorHAnsi" w:cstheme="minorHAnsi"/>
          <w:color w:val="000000"/>
          <w:sz w:val="22"/>
          <w:szCs w:val="22"/>
        </w:rPr>
        <w:t xml:space="preserve"> </w:t>
      </w:r>
      <w:r w:rsidRPr="000C0B44">
        <w:rPr>
          <w:rFonts w:asciiTheme="minorHAnsi" w:hAnsiTheme="minorHAnsi" w:cstheme="minorHAnsi"/>
          <w:color w:val="000000"/>
          <w:sz w:val="22"/>
          <w:szCs w:val="22"/>
        </w:rPr>
        <w:t xml:space="preserve">Baby changing stations are located in Discovery Hall LL 050, UW2-L2 washrooms, UW1-L1 washrooms, LB1 and LB2-L1 washrooms. </w:t>
      </w:r>
    </w:p>
    <w:p w14:paraId="3BFAF0FB" w14:textId="77777777" w:rsidR="001F0395" w:rsidRPr="000C0B44" w:rsidRDefault="001F0395" w:rsidP="00541250">
      <w:pPr>
        <w:pStyle w:val="Heading2"/>
        <w:rPr>
          <w:rFonts w:asciiTheme="minorHAnsi" w:hAnsiTheme="minorHAnsi" w:cstheme="minorHAnsi"/>
          <w:sz w:val="22"/>
          <w:szCs w:val="22"/>
        </w:rPr>
      </w:pPr>
    </w:p>
    <w:p w14:paraId="22A527DF" w14:textId="56FCD16C" w:rsidR="00045E29" w:rsidRPr="000C0B44" w:rsidRDefault="00045E29" w:rsidP="00541250">
      <w:pPr>
        <w:pStyle w:val="Heading2"/>
        <w:rPr>
          <w:rFonts w:asciiTheme="minorHAnsi" w:hAnsiTheme="minorHAnsi" w:cstheme="minorHAnsi"/>
          <w:sz w:val="22"/>
          <w:szCs w:val="22"/>
        </w:rPr>
      </w:pPr>
      <w:r w:rsidRPr="000C0B44">
        <w:rPr>
          <w:rFonts w:asciiTheme="minorHAnsi" w:hAnsiTheme="minorHAnsi" w:cstheme="minorHAnsi"/>
          <w:sz w:val="22"/>
          <w:szCs w:val="22"/>
        </w:rPr>
        <w:t>Other Parenting Student Resources</w:t>
      </w:r>
    </w:p>
    <w:p w14:paraId="12C758AA" w14:textId="77777777" w:rsidR="00045E29" w:rsidRPr="000C0B44" w:rsidRDefault="00045E29" w:rsidP="00541250">
      <w:pPr>
        <w:rPr>
          <w:rFonts w:asciiTheme="minorHAnsi" w:hAnsiTheme="minorHAnsi" w:cstheme="minorHAnsi"/>
          <w:b/>
          <w:sz w:val="22"/>
          <w:szCs w:val="22"/>
        </w:rPr>
      </w:pPr>
      <w:r w:rsidRPr="000C0B44">
        <w:rPr>
          <w:rFonts w:asciiTheme="minorHAnsi" w:hAnsiTheme="minorHAnsi" w:cstheme="minorHAnsi"/>
          <w:sz w:val="22"/>
          <w:szCs w:val="22"/>
        </w:rPr>
        <w:t xml:space="preserve">Parenting Students are encouraged to take advantage of the resources provided on campus, which include the Parent Union at UWB, the Child Care Assistance Program, priority access at Bright Horizons Bothell and Bothell KinderCare, back-up/sick care at Bright Horizons, and lactation rooms and baby changing stations on campus. For more information, please visit the </w:t>
      </w:r>
      <w:hyperlink r:id="rId21" w:history="1">
        <w:r w:rsidRPr="000C0B44">
          <w:rPr>
            <w:rStyle w:val="Hyperlink"/>
            <w:rFonts w:asciiTheme="minorHAnsi" w:eastAsia="Helvetica Neue" w:hAnsiTheme="minorHAnsi" w:cstheme="minorHAnsi"/>
            <w:sz w:val="22"/>
            <w:szCs w:val="22"/>
          </w:rPr>
          <w:t>Parent Resources website</w:t>
        </w:r>
      </w:hyperlink>
      <w:r w:rsidRPr="000C0B44">
        <w:rPr>
          <w:rFonts w:asciiTheme="minorHAnsi" w:hAnsiTheme="minorHAnsi" w:cstheme="minorHAnsi"/>
          <w:sz w:val="22"/>
          <w:szCs w:val="22"/>
        </w:rPr>
        <w:t xml:space="preserve">, or contact the Parent Union on </w:t>
      </w:r>
      <w:hyperlink r:id="rId22" w:history="1">
        <w:r w:rsidRPr="000C0B44">
          <w:rPr>
            <w:rStyle w:val="Hyperlink"/>
            <w:rFonts w:asciiTheme="minorHAnsi" w:eastAsia="Helvetica Neue" w:hAnsiTheme="minorHAnsi" w:cstheme="minorHAnsi"/>
            <w:sz w:val="22"/>
            <w:szCs w:val="22"/>
          </w:rPr>
          <w:t>Facebook</w:t>
        </w:r>
      </w:hyperlink>
      <w:r w:rsidRPr="000C0B44">
        <w:rPr>
          <w:rFonts w:asciiTheme="minorHAnsi" w:hAnsiTheme="minorHAnsi" w:cstheme="minorHAnsi"/>
          <w:sz w:val="22"/>
          <w:szCs w:val="22"/>
        </w:rPr>
        <w:t xml:space="preserve">. </w:t>
      </w:r>
    </w:p>
    <w:p w14:paraId="6204A83A" w14:textId="77777777" w:rsidR="001F0395" w:rsidRPr="000C0B44" w:rsidRDefault="001F0395" w:rsidP="00541250">
      <w:pPr>
        <w:pStyle w:val="Heading2"/>
        <w:rPr>
          <w:rFonts w:asciiTheme="minorHAnsi" w:hAnsiTheme="minorHAnsi" w:cstheme="minorHAnsi"/>
          <w:sz w:val="22"/>
          <w:szCs w:val="22"/>
        </w:rPr>
      </w:pPr>
    </w:p>
    <w:p w14:paraId="13C673F7" w14:textId="77777777" w:rsidR="00803DDB" w:rsidRDefault="00803DDB">
      <w:pPr>
        <w:rPr>
          <w:rFonts w:asciiTheme="minorHAnsi" w:hAnsiTheme="minorHAnsi" w:cstheme="minorHAnsi"/>
          <w:b/>
          <w:bCs/>
          <w:sz w:val="22"/>
          <w:szCs w:val="22"/>
        </w:rPr>
      </w:pPr>
      <w:r>
        <w:rPr>
          <w:rFonts w:asciiTheme="minorHAnsi" w:hAnsiTheme="minorHAnsi" w:cstheme="minorHAnsi"/>
          <w:sz w:val="22"/>
          <w:szCs w:val="22"/>
        </w:rPr>
        <w:br w:type="page"/>
      </w:r>
    </w:p>
    <w:p w14:paraId="0A27F2F6" w14:textId="3FF421EE" w:rsidR="001F0395" w:rsidRPr="000C0B44" w:rsidRDefault="00045E29" w:rsidP="008B4B94">
      <w:pPr>
        <w:pStyle w:val="Heading2"/>
        <w:pBdr>
          <w:bottom w:val="single" w:sz="4" w:space="1" w:color="auto"/>
        </w:pBdr>
        <w:rPr>
          <w:rFonts w:asciiTheme="minorHAnsi" w:hAnsiTheme="minorHAnsi" w:cstheme="minorHAnsi"/>
          <w:sz w:val="22"/>
          <w:szCs w:val="22"/>
        </w:rPr>
      </w:pPr>
      <w:r w:rsidRPr="000C0B44">
        <w:rPr>
          <w:rFonts w:asciiTheme="minorHAnsi" w:hAnsiTheme="minorHAnsi" w:cstheme="minorHAnsi"/>
          <w:sz w:val="22"/>
          <w:szCs w:val="22"/>
        </w:rPr>
        <w:lastRenderedPageBreak/>
        <w:t>Students Support Services</w:t>
      </w:r>
    </w:p>
    <w:p w14:paraId="14194557" w14:textId="61730F3E" w:rsidR="00027733" w:rsidRPr="0025641D" w:rsidRDefault="00045E29" w:rsidP="0025641D">
      <w:pPr>
        <w:pStyle w:val="Heading3"/>
        <w:spacing w:before="0" w:line="240" w:lineRule="auto"/>
        <w:rPr>
          <w:rFonts w:asciiTheme="minorHAnsi" w:eastAsia="Helvetica Neue" w:hAnsiTheme="minorHAnsi" w:cstheme="minorHAnsi"/>
          <w:sz w:val="22"/>
          <w:szCs w:val="22"/>
        </w:rPr>
      </w:pPr>
      <w:r w:rsidRPr="0025641D">
        <w:rPr>
          <w:rStyle w:val="Hyperlink"/>
          <w:rFonts w:asciiTheme="minorHAnsi" w:eastAsia="Helvetica Neue" w:hAnsiTheme="minorHAnsi" w:cstheme="minorHAnsi"/>
          <w:b/>
          <w:sz w:val="22"/>
          <w:szCs w:val="22"/>
        </w:rPr>
        <w:t xml:space="preserve">Health and Wellness Resource </w:t>
      </w:r>
      <w:hyperlink r:id="rId23" w:history="1">
        <w:r w:rsidRPr="0025641D">
          <w:rPr>
            <w:rStyle w:val="Hyperlink"/>
            <w:rFonts w:asciiTheme="minorHAnsi" w:eastAsia="Helvetica Neue" w:hAnsiTheme="minorHAnsi" w:cstheme="minorHAnsi"/>
            <w:b/>
            <w:sz w:val="22"/>
            <w:szCs w:val="22"/>
          </w:rPr>
          <w:t>Center</w:t>
        </w:r>
      </w:hyperlink>
      <w:r w:rsidRPr="0025641D">
        <w:rPr>
          <w:rStyle w:val="Hyperlink"/>
          <w:rFonts w:asciiTheme="minorHAnsi" w:eastAsia="Helvetica Neue" w:hAnsiTheme="minorHAnsi" w:cstheme="minorHAnsi"/>
          <w:b/>
          <w:sz w:val="22"/>
          <w:szCs w:val="22"/>
        </w:rPr>
        <w:t xml:space="preserve"> (</w:t>
      </w:r>
      <w:proofErr w:type="spellStart"/>
      <w:r w:rsidRPr="0025641D">
        <w:rPr>
          <w:rStyle w:val="Hyperlink"/>
          <w:rFonts w:asciiTheme="minorHAnsi" w:eastAsia="Helvetica Neue" w:hAnsiTheme="minorHAnsi" w:cstheme="minorHAnsi"/>
          <w:b/>
          <w:sz w:val="22"/>
          <w:szCs w:val="22"/>
        </w:rPr>
        <w:t>HaWRC</w:t>
      </w:r>
      <w:proofErr w:type="spellEnd"/>
      <w:r w:rsidRPr="0025641D">
        <w:rPr>
          <w:rStyle w:val="Hyperlink"/>
          <w:rFonts w:asciiTheme="minorHAnsi" w:eastAsia="Helvetica Neue" w:hAnsiTheme="minorHAnsi" w:cstheme="minorHAnsi"/>
          <w:b/>
          <w:sz w:val="22"/>
          <w:szCs w:val="22"/>
        </w:rPr>
        <w:t>)</w:t>
      </w:r>
      <w:r w:rsidR="0025641D" w:rsidRPr="0025641D">
        <w:rPr>
          <w:rStyle w:val="Hyperlink"/>
          <w:rFonts w:asciiTheme="minorHAnsi" w:eastAsia="Helvetica Neue" w:hAnsiTheme="minorHAnsi" w:cstheme="minorHAnsi"/>
          <w:color w:val="auto"/>
          <w:sz w:val="22"/>
          <w:szCs w:val="22"/>
          <w:u w:val="none"/>
        </w:rPr>
        <w:t xml:space="preserve"> | </w:t>
      </w:r>
      <w:r w:rsidR="00027733" w:rsidRPr="0025641D">
        <w:rPr>
          <w:rFonts w:asciiTheme="minorHAnsi" w:eastAsia="Helvetica Neue" w:hAnsiTheme="minorHAnsi" w:cstheme="minorHAnsi"/>
          <w:color w:val="auto"/>
          <w:sz w:val="22"/>
          <w:szCs w:val="22"/>
        </w:rPr>
        <w:t xml:space="preserve">(ARC-120), 425-352-5190, </w:t>
      </w:r>
      <w:hyperlink r:id="rId24" w:history="1">
        <w:r w:rsidR="00027733" w:rsidRPr="0025641D">
          <w:rPr>
            <w:rStyle w:val="Hyperlink"/>
            <w:rFonts w:asciiTheme="minorHAnsi" w:eastAsia="Helvetica Neue" w:hAnsiTheme="minorHAnsi" w:cstheme="minorHAnsi"/>
            <w:sz w:val="22"/>
            <w:szCs w:val="22"/>
          </w:rPr>
          <w:t>hawrc@uw.edu</w:t>
        </w:r>
      </w:hyperlink>
    </w:p>
    <w:p w14:paraId="01DE2096" w14:textId="499AD0FD" w:rsidR="00045E29" w:rsidRPr="0025641D" w:rsidRDefault="00027733" w:rsidP="00541250">
      <w:pPr>
        <w:rPr>
          <w:rFonts w:asciiTheme="minorHAnsi" w:hAnsiTheme="minorHAnsi" w:cstheme="minorHAnsi"/>
          <w:sz w:val="22"/>
          <w:szCs w:val="22"/>
          <w:shd w:val="clear" w:color="auto" w:fill="FFFFFF"/>
        </w:rPr>
      </w:pPr>
      <w:r w:rsidRPr="0025641D">
        <w:rPr>
          <w:rFonts w:asciiTheme="minorHAnsi" w:hAnsiTheme="minorHAnsi" w:cstheme="minorHAnsi"/>
          <w:sz w:val="22"/>
          <w:szCs w:val="22"/>
          <w:shd w:val="clear" w:color="auto" w:fill="FFFFFF"/>
        </w:rPr>
        <w:t>P</w:t>
      </w:r>
      <w:r w:rsidR="00045E29" w:rsidRPr="0025641D">
        <w:rPr>
          <w:rFonts w:asciiTheme="minorHAnsi" w:hAnsiTheme="minorHAnsi" w:cstheme="minorHAnsi"/>
          <w:sz w:val="22"/>
          <w:szCs w:val="22"/>
          <w:shd w:val="clear" w:color="auto" w:fill="FFFFFF"/>
        </w:rPr>
        <w:t>rovides connections, financial coaching, and public benefits enrollment. Their services also include </w:t>
      </w:r>
      <w:hyperlink r:id="rId25" w:anchor="peer-health-education" w:history="1">
        <w:r w:rsidR="00045E29" w:rsidRPr="0025641D">
          <w:rPr>
            <w:rStyle w:val="Hyperlink"/>
            <w:rFonts w:asciiTheme="minorHAnsi" w:hAnsiTheme="minorHAnsi" w:cstheme="minorHAnsi"/>
            <w:sz w:val="22"/>
            <w:szCs w:val="22"/>
          </w:rPr>
          <w:t>peer health education</w:t>
        </w:r>
      </w:hyperlink>
      <w:r w:rsidR="00045E29" w:rsidRPr="0025641D">
        <w:rPr>
          <w:rFonts w:asciiTheme="minorHAnsi" w:hAnsiTheme="minorHAnsi" w:cstheme="minorHAnsi"/>
          <w:sz w:val="22"/>
          <w:szCs w:val="22"/>
          <w:shd w:val="clear" w:color="auto" w:fill="FFFFFF"/>
        </w:rPr>
        <w:t> and </w:t>
      </w:r>
      <w:hyperlink r:id="rId26" w:anchor="violence-prevention" w:history="1">
        <w:r w:rsidR="00045E29" w:rsidRPr="0025641D">
          <w:rPr>
            <w:rStyle w:val="Hyperlink"/>
            <w:rFonts w:asciiTheme="minorHAnsi" w:hAnsiTheme="minorHAnsi" w:cstheme="minorHAnsi"/>
            <w:sz w:val="22"/>
            <w:szCs w:val="22"/>
          </w:rPr>
          <w:t>sexual and relationship violence prevention and advocacy</w:t>
        </w:r>
      </w:hyperlink>
      <w:r w:rsidR="001F0395" w:rsidRPr="0025641D">
        <w:rPr>
          <w:rFonts w:asciiTheme="minorHAnsi" w:hAnsiTheme="minorHAnsi" w:cstheme="minorHAnsi"/>
          <w:sz w:val="22"/>
          <w:szCs w:val="22"/>
          <w:shd w:val="clear" w:color="auto" w:fill="FFFFFF"/>
        </w:rPr>
        <w:t>.</w:t>
      </w:r>
    </w:p>
    <w:p w14:paraId="53505180" w14:textId="77777777" w:rsidR="0025641D" w:rsidRPr="0025641D" w:rsidRDefault="0025641D" w:rsidP="00541250">
      <w:pPr>
        <w:rPr>
          <w:rFonts w:asciiTheme="minorHAnsi" w:hAnsiTheme="minorHAnsi" w:cstheme="minorHAnsi"/>
          <w:sz w:val="22"/>
          <w:szCs w:val="22"/>
          <w:shd w:val="clear" w:color="auto" w:fill="FFFFFF"/>
        </w:rPr>
      </w:pPr>
    </w:p>
    <w:p w14:paraId="059D0A0A" w14:textId="5E0F0070" w:rsidR="00045E29" w:rsidRPr="0025641D" w:rsidRDefault="00DD7DD8" w:rsidP="0025641D">
      <w:pPr>
        <w:pStyle w:val="Heading3"/>
        <w:spacing w:before="0" w:line="240" w:lineRule="auto"/>
        <w:rPr>
          <w:rFonts w:asciiTheme="minorHAnsi" w:hAnsiTheme="minorHAnsi" w:cstheme="minorHAnsi"/>
          <w:color w:val="auto"/>
          <w:sz w:val="22"/>
          <w:szCs w:val="22"/>
        </w:rPr>
      </w:pPr>
      <w:hyperlink r:id="rId27" w:history="1">
        <w:r w:rsidR="00045E29" w:rsidRPr="0025641D">
          <w:rPr>
            <w:rStyle w:val="Hyperlink"/>
            <w:rFonts w:asciiTheme="minorHAnsi" w:eastAsia="Helvetica Neue" w:hAnsiTheme="minorHAnsi" w:cstheme="minorHAnsi"/>
            <w:b/>
            <w:sz w:val="22"/>
            <w:szCs w:val="22"/>
          </w:rPr>
          <w:t>Library</w:t>
        </w:r>
      </w:hyperlink>
      <w:r w:rsidR="0025641D" w:rsidRPr="0025641D">
        <w:rPr>
          <w:rStyle w:val="Hyperlink"/>
          <w:rFonts w:asciiTheme="minorHAnsi" w:eastAsia="Helvetica Neue" w:hAnsiTheme="minorHAnsi" w:cstheme="minorHAnsi"/>
          <w:color w:val="auto"/>
          <w:sz w:val="22"/>
          <w:szCs w:val="22"/>
          <w:u w:val="none"/>
        </w:rPr>
        <w:t xml:space="preserve"> </w:t>
      </w:r>
      <w:r w:rsidR="0025641D"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425-352-5340</w:t>
      </w:r>
    </w:p>
    <w:p w14:paraId="0090AF1E" w14:textId="77777777" w:rsidR="0025641D" w:rsidRPr="0025641D" w:rsidRDefault="0025641D" w:rsidP="0025641D"/>
    <w:p w14:paraId="57977A92" w14:textId="4B538DC4" w:rsidR="00045E29" w:rsidRPr="0025641D" w:rsidRDefault="00DD7DD8" w:rsidP="0025641D">
      <w:pPr>
        <w:pStyle w:val="Heading3"/>
        <w:spacing w:before="0" w:line="240" w:lineRule="auto"/>
        <w:rPr>
          <w:rFonts w:asciiTheme="minorHAnsi" w:hAnsiTheme="minorHAnsi" w:cstheme="minorHAnsi"/>
          <w:sz w:val="22"/>
          <w:szCs w:val="22"/>
        </w:rPr>
      </w:pPr>
      <w:hyperlink r:id="rId28" w:history="1">
        <w:r w:rsidR="00045E29" w:rsidRPr="0025641D">
          <w:rPr>
            <w:rStyle w:val="Hyperlink"/>
            <w:rFonts w:asciiTheme="minorHAnsi" w:eastAsia="Helvetica Neue" w:hAnsiTheme="minorHAnsi" w:cstheme="minorHAnsi"/>
            <w:b/>
            <w:sz w:val="22"/>
            <w:szCs w:val="22"/>
          </w:rPr>
          <w:t>Writing and Communication Center</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(UW2-124)</w:t>
      </w:r>
      <w:r w:rsidR="00027733" w:rsidRPr="0025641D">
        <w:rPr>
          <w:rFonts w:asciiTheme="minorHAnsi" w:hAnsiTheme="minorHAnsi" w:cstheme="minorHAnsi"/>
          <w:color w:val="auto"/>
          <w:sz w:val="22"/>
          <w:szCs w:val="22"/>
        </w:rPr>
        <w:t>,</w:t>
      </w:r>
      <w:r w:rsidR="00045E29" w:rsidRPr="0025641D">
        <w:rPr>
          <w:rFonts w:asciiTheme="minorHAnsi" w:hAnsiTheme="minorHAnsi" w:cstheme="minorHAnsi"/>
          <w:color w:val="auto"/>
          <w:sz w:val="22"/>
          <w:szCs w:val="22"/>
        </w:rPr>
        <w:t xml:space="preserve"> </w:t>
      </w:r>
      <w:hyperlink r:id="rId29" w:history="1">
        <w:r w:rsidR="005357B5" w:rsidRPr="0025641D">
          <w:rPr>
            <w:rStyle w:val="Hyperlink"/>
            <w:rFonts w:asciiTheme="minorHAnsi" w:hAnsiTheme="minorHAnsi" w:cstheme="minorHAnsi"/>
            <w:sz w:val="22"/>
            <w:szCs w:val="22"/>
          </w:rPr>
          <w:t>uwbwacc@uw.edu</w:t>
        </w:r>
      </w:hyperlink>
      <w:r w:rsidR="005357B5"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425-352-5253</w:t>
      </w:r>
    </w:p>
    <w:p w14:paraId="5F72721E" w14:textId="77777777" w:rsidR="0025641D" w:rsidRPr="0025641D" w:rsidRDefault="0025641D" w:rsidP="0025641D"/>
    <w:p w14:paraId="3FA262D3" w14:textId="4490C18A" w:rsidR="00045E29" w:rsidRPr="0025641D" w:rsidRDefault="00DD7DD8" w:rsidP="0025641D">
      <w:pPr>
        <w:pStyle w:val="Heading3"/>
        <w:spacing w:before="0" w:line="240" w:lineRule="auto"/>
        <w:rPr>
          <w:rFonts w:asciiTheme="minorHAnsi" w:hAnsiTheme="minorHAnsi" w:cstheme="minorHAnsi"/>
          <w:sz w:val="22"/>
          <w:szCs w:val="22"/>
        </w:rPr>
      </w:pPr>
      <w:hyperlink r:id="rId30" w:history="1">
        <w:r w:rsidR="00045E29" w:rsidRPr="0025641D">
          <w:rPr>
            <w:rStyle w:val="Hyperlink"/>
            <w:rFonts w:asciiTheme="minorHAnsi" w:eastAsia="Helvetica Neue" w:hAnsiTheme="minorHAnsi" w:cstheme="minorHAnsi"/>
            <w:b/>
            <w:sz w:val="22"/>
            <w:szCs w:val="22"/>
          </w:rPr>
          <w:t>Quantitative Skills Center</w:t>
        </w:r>
      </w:hyperlink>
      <w:r w:rsidR="0025641D" w:rsidRPr="0025641D">
        <w:rPr>
          <w:rStyle w:val="Hyperlink"/>
          <w:rFonts w:asciiTheme="minorHAnsi" w:eastAsia="Helvetica Neue" w:hAnsiTheme="minorHAnsi" w:cstheme="minorHAnsi"/>
          <w:color w:val="auto"/>
          <w:sz w:val="22"/>
          <w:szCs w:val="22"/>
          <w:u w:val="none"/>
        </w:rPr>
        <w:t xml:space="preserve"> |</w:t>
      </w:r>
      <w:r w:rsidR="00045E29" w:rsidRPr="0025641D">
        <w:rPr>
          <w:rFonts w:asciiTheme="minorHAnsi" w:hAnsiTheme="minorHAnsi" w:cstheme="minorHAnsi"/>
          <w:color w:val="auto"/>
          <w:sz w:val="22"/>
          <w:szCs w:val="22"/>
        </w:rPr>
        <w:t xml:space="preserve">(UW2-030), </w:t>
      </w:r>
      <w:hyperlink r:id="rId31">
        <w:r w:rsidR="00045E29" w:rsidRPr="0025641D">
          <w:rPr>
            <w:rStyle w:val="Hyperlink"/>
            <w:rFonts w:asciiTheme="minorHAnsi" w:hAnsiTheme="minorHAnsi" w:cstheme="minorHAnsi"/>
            <w:sz w:val="22"/>
            <w:szCs w:val="22"/>
          </w:rPr>
          <w:t>uwbqsc@uw.edu</w:t>
        </w:r>
      </w:hyperlink>
      <w:r w:rsidR="00045E29" w:rsidRPr="0025641D">
        <w:rPr>
          <w:rFonts w:asciiTheme="minorHAnsi" w:hAnsiTheme="minorHAnsi" w:cstheme="minorHAnsi"/>
          <w:color w:val="auto"/>
          <w:sz w:val="22"/>
          <w:szCs w:val="22"/>
        </w:rPr>
        <w:t>, 425-352-3170</w:t>
      </w:r>
    </w:p>
    <w:p w14:paraId="005DA068" w14:textId="77777777" w:rsidR="0025641D" w:rsidRPr="0025641D" w:rsidRDefault="0025641D" w:rsidP="0025641D"/>
    <w:p w14:paraId="0A04880E" w14:textId="22DF5E05" w:rsidR="00045E29" w:rsidRPr="0025641D" w:rsidRDefault="00DD7DD8" w:rsidP="0025641D">
      <w:pPr>
        <w:pStyle w:val="Heading3"/>
        <w:spacing w:before="0" w:line="240" w:lineRule="auto"/>
        <w:rPr>
          <w:rFonts w:asciiTheme="minorHAnsi" w:hAnsiTheme="minorHAnsi" w:cstheme="minorHAnsi"/>
          <w:sz w:val="22"/>
          <w:szCs w:val="22"/>
        </w:rPr>
      </w:pPr>
      <w:hyperlink r:id="rId32" w:history="1">
        <w:r w:rsidR="00045E29" w:rsidRPr="0025641D">
          <w:rPr>
            <w:rStyle w:val="Hyperlink"/>
            <w:rFonts w:asciiTheme="minorHAnsi" w:eastAsia="Helvetica Neue" w:hAnsiTheme="minorHAnsi" w:cstheme="minorHAnsi"/>
            <w:b/>
            <w:sz w:val="22"/>
            <w:szCs w:val="22"/>
          </w:rPr>
          <w:t>Student Success Center</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(UW</w:t>
      </w:r>
      <w:r w:rsidR="005357B5" w:rsidRPr="0025641D">
        <w:rPr>
          <w:rFonts w:asciiTheme="minorHAnsi" w:hAnsiTheme="minorHAnsi" w:cstheme="minorHAnsi"/>
          <w:color w:val="auto"/>
          <w:sz w:val="22"/>
          <w:szCs w:val="22"/>
        </w:rPr>
        <w:t>1-160</w:t>
      </w:r>
      <w:r w:rsidR="00045E29" w:rsidRPr="0025641D">
        <w:rPr>
          <w:rFonts w:asciiTheme="minorHAnsi" w:hAnsiTheme="minorHAnsi" w:cstheme="minorHAnsi"/>
          <w:color w:val="auto"/>
          <w:sz w:val="22"/>
          <w:szCs w:val="22"/>
        </w:rPr>
        <w:t>), 425-352-3427</w:t>
      </w:r>
    </w:p>
    <w:p w14:paraId="6E26AE0C" w14:textId="77777777" w:rsidR="0025641D" w:rsidRPr="0025641D" w:rsidRDefault="0025641D" w:rsidP="0025641D"/>
    <w:p w14:paraId="4E96576F" w14:textId="5CEFEE7B" w:rsidR="00045E29" w:rsidRPr="0025641D" w:rsidRDefault="00DD7DD8" w:rsidP="0025641D">
      <w:pPr>
        <w:pStyle w:val="Heading3"/>
        <w:spacing w:before="0" w:line="240" w:lineRule="auto"/>
        <w:rPr>
          <w:rFonts w:asciiTheme="minorHAnsi" w:hAnsiTheme="minorHAnsi" w:cstheme="minorHAnsi"/>
          <w:color w:val="auto"/>
          <w:sz w:val="22"/>
          <w:szCs w:val="22"/>
        </w:rPr>
      </w:pPr>
      <w:hyperlink r:id="rId33" w:history="1">
        <w:r w:rsidR="00045E29" w:rsidRPr="0025641D">
          <w:rPr>
            <w:rStyle w:val="Hyperlink"/>
            <w:rFonts w:asciiTheme="minorHAnsi" w:eastAsia="Helvetica Neue" w:hAnsiTheme="minorHAnsi" w:cstheme="minorHAnsi"/>
            <w:b/>
            <w:sz w:val="22"/>
            <w:szCs w:val="22"/>
          </w:rPr>
          <w:t>Counseling Center</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(UW1-080)</w:t>
      </w:r>
      <w:r w:rsidR="00027733"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425-352-3183</w:t>
      </w:r>
    </w:p>
    <w:p w14:paraId="7B9CC2B7" w14:textId="77777777" w:rsidR="0025641D" w:rsidRPr="0025641D" w:rsidRDefault="0025641D" w:rsidP="0025641D"/>
    <w:p w14:paraId="78A51D74" w14:textId="77777777" w:rsidR="00045E29" w:rsidRPr="0025641D" w:rsidRDefault="00DD7DD8" w:rsidP="00541250">
      <w:pPr>
        <w:pStyle w:val="Heading3"/>
        <w:spacing w:before="0" w:line="240" w:lineRule="auto"/>
        <w:rPr>
          <w:rFonts w:asciiTheme="minorHAnsi" w:eastAsia="Helvetica Neue" w:hAnsiTheme="minorHAnsi" w:cstheme="minorHAnsi"/>
          <w:b/>
          <w:sz w:val="22"/>
          <w:szCs w:val="22"/>
        </w:rPr>
      </w:pPr>
      <w:hyperlink r:id="rId34" w:history="1">
        <w:r w:rsidR="00045E29" w:rsidRPr="0025641D">
          <w:rPr>
            <w:rStyle w:val="Hyperlink"/>
            <w:rFonts w:asciiTheme="minorHAnsi" w:eastAsia="Helvetica Neue" w:hAnsiTheme="minorHAnsi" w:cstheme="minorHAnsi"/>
            <w:b/>
            <w:sz w:val="22"/>
            <w:szCs w:val="22"/>
          </w:rPr>
          <w:t>DACA and undocumented student resources</w:t>
        </w:r>
      </w:hyperlink>
    </w:p>
    <w:p w14:paraId="7167ED10" w14:textId="47E6E51C" w:rsidR="00045E29" w:rsidRPr="0025641D" w:rsidRDefault="00045E29" w:rsidP="00541250">
      <w:pPr>
        <w:rPr>
          <w:rFonts w:asciiTheme="minorHAnsi" w:hAnsiTheme="minorHAnsi" w:cstheme="minorHAnsi"/>
          <w:sz w:val="22"/>
          <w:szCs w:val="22"/>
        </w:rPr>
      </w:pPr>
      <w:r w:rsidRPr="0025641D">
        <w:rPr>
          <w:rFonts w:asciiTheme="minorHAnsi" w:hAnsiTheme="minorHAnsi" w:cstheme="minorHAnsi"/>
          <w:sz w:val="22"/>
          <w:szCs w:val="22"/>
        </w:rPr>
        <w:t>Visit here to learn more about emergency funding, resources, and quick links for Undocumented and DACA students</w:t>
      </w:r>
    </w:p>
    <w:p w14:paraId="7FF03C1C" w14:textId="77777777" w:rsidR="0025641D" w:rsidRPr="0025641D" w:rsidRDefault="0025641D" w:rsidP="00541250">
      <w:pPr>
        <w:rPr>
          <w:rFonts w:asciiTheme="minorHAnsi" w:hAnsiTheme="minorHAnsi" w:cstheme="minorHAnsi"/>
          <w:sz w:val="22"/>
          <w:szCs w:val="22"/>
        </w:rPr>
      </w:pPr>
    </w:p>
    <w:p w14:paraId="502D9045" w14:textId="3E3EEF50" w:rsidR="00045E29" w:rsidRDefault="00DD7DD8" w:rsidP="0025641D">
      <w:pPr>
        <w:pStyle w:val="Heading3"/>
        <w:spacing w:before="0" w:line="240" w:lineRule="auto"/>
        <w:rPr>
          <w:rFonts w:asciiTheme="minorHAnsi" w:hAnsiTheme="minorHAnsi" w:cstheme="minorHAnsi"/>
          <w:sz w:val="22"/>
          <w:szCs w:val="22"/>
        </w:rPr>
      </w:pPr>
      <w:hyperlink r:id="rId35" w:history="1">
        <w:r w:rsidR="00045E29" w:rsidRPr="0025641D">
          <w:rPr>
            <w:rStyle w:val="Hyperlink"/>
            <w:rFonts w:asciiTheme="minorHAnsi" w:eastAsia="Helvetica Neue" w:hAnsiTheme="minorHAnsi" w:cstheme="minorHAnsi"/>
            <w:b/>
            <w:sz w:val="22"/>
            <w:szCs w:val="22"/>
          </w:rPr>
          <w:t>Victim Advocacy and Support</w:t>
        </w:r>
      </w:hyperlink>
      <w:r w:rsidR="0025641D" w:rsidRPr="0025641D">
        <w:rPr>
          <w:rStyle w:val="Hyperlink"/>
          <w:rFonts w:asciiTheme="minorHAnsi" w:eastAsia="Helvetica Neue" w:hAnsiTheme="minorHAnsi" w:cstheme="minorHAnsi"/>
          <w:color w:val="auto"/>
          <w:sz w:val="22"/>
          <w:szCs w:val="22"/>
          <w:u w:val="none"/>
        </w:rPr>
        <w:t xml:space="preserve"> | </w:t>
      </w:r>
      <w:r w:rsidR="005357B5" w:rsidRPr="0025641D">
        <w:rPr>
          <w:rFonts w:asciiTheme="minorHAnsi" w:hAnsiTheme="minorHAnsi" w:cstheme="minorHAnsi"/>
          <w:color w:val="auto"/>
          <w:sz w:val="22"/>
          <w:szCs w:val="22"/>
        </w:rPr>
        <w:t xml:space="preserve">(Within </w:t>
      </w:r>
      <w:proofErr w:type="spellStart"/>
      <w:r w:rsidR="00045E29" w:rsidRPr="0025641D">
        <w:rPr>
          <w:rFonts w:asciiTheme="minorHAnsi" w:hAnsiTheme="minorHAnsi" w:cstheme="minorHAnsi"/>
          <w:color w:val="auto"/>
          <w:sz w:val="22"/>
          <w:szCs w:val="22"/>
        </w:rPr>
        <w:t>HaWRC</w:t>
      </w:r>
      <w:proofErr w:type="spellEnd"/>
      <w:r w:rsidR="00045E29" w:rsidRPr="0025641D">
        <w:rPr>
          <w:rFonts w:asciiTheme="minorHAnsi" w:hAnsiTheme="minorHAnsi" w:cstheme="minorHAnsi"/>
          <w:color w:val="auto"/>
          <w:sz w:val="22"/>
          <w:szCs w:val="22"/>
        </w:rPr>
        <w:t xml:space="preserve"> in ARC-120), </w:t>
      </w:r>
      <w:hyperlink r:id="rId36" w:history="1">
        <w:r w:rsidR="005357B5" w:rsidRPr="000C0B44">
          <w:rPr>
            <w:rStyle w:val="Hyperlink"/>
            <w:rFonts w:asciiTheme="minorHAnsi" w:hAnsiTheme="minorHAnsi" w:cstheme="minorHAnsi"/>
            <w:sz w:val="22"/>
            <w:szCs w:val="22"/>
          </w:rPr>
          <w:t>uwbvae@uw.edu</w:t>
        </w:r>
      </w:hyperlink>
      <w:r w:rsidR="005357B5"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 xml:space="preserve">425-352-3851 </w:t>
      </w:r>
    </w:p>
    <w:p w14:paraId="7F047CA2" w14:textId="4B73C1F7" w:rsidR="00045E29" w:rsidRDefault="00045E29" w:rsidP="00541250">
      <w:pPr>
        <w:rPr>
          <w:rFonts w:asciiTheme="minorHAnsi" w:hAnsiTheme="minorHAnsi" w:cstheme="minorHAnsi"/>
          <w:i/>
          <w:sz w:val="22"/>
          <w:szCs w:val="22"/>
        </w:rPr>
      </w:pPr>
      <w:r w:rsidRPr="000C0B44">
        <w:rPr>
          <w:rFonts w:asciiTheme="minorHAnsi" w:hAnsiTheme="minorHAnsi" w:cstheme="minorHAnsi"/>
          <w:sz w:val="22"/>
          <w:szCs w:val="22"/>
        </w:rPr>
        <w:t xml:space="preserve">The University of Washington offers free advocacy and support for students and employees affected by sexual assault, relationship violence, domestic violence, stalking, sexual harassment and other related experiences. </w:t>
      </w:r>
      <w:r w:rsidRPr="000C0B44">
        <w:rPr>
          <w:rFonts w:asciiTheme="minorHAnsi" w:hAnsiTheme="minorHAnsi" w:cstheme="minorHAnsi"/>
          <w:i/>
          <w:sz w:val="22"/>
          <w:szCs w:val="22"/>
        </w:rPr>
        <w:t>NOTE: Email to the VAE is not a confidential form of communication, so avoid including personal information in your email. Instead, call or use email only to set up an appointment</w:t>
      </w:r>
      <w:r w:rsidR="00027733" w:rsidRPr="000C0B44">
        <w:rPr>
          <w:rFonts w:asciiTheme="minorHAnsi" w:hAnsiTheme="minorHAnsi" w:cstheme="minorHAnsi"/>
          <w:i/>
          <w:sz w:val="22"/>
          <w:szCs w:val="22"/>
        </w:rPr>
        <w:t>.</w:t>
      </w:r>
    </w:p>
    <w:p w14:paraId="32E50E80" w14:textId="77777777" w:rsidR="0025641D" w:rsidRPr="000C0B44" w:rsidRDefault="0025641D" w:rsidP="00541250">
      <w:pPr>
        <w:rPr>
          <w:rFonts w:asciiTheme="minorHAnsi" w:hAnsiTheme="minorHAnsi" w:cstheme="minorHAnsi"/>
          <w:i/>
          <w:sz w:val="22"/>
          <w:szCs w:val="22"/>
        </w:rPr>
      </w:pPr>
    </w:p>
    <w:p w14:paraId="0AF37757" w14:textId="7DCCCCCD" w:rsidR="00045E29" w:rsidRPr="0025641D" w:rsidRDefault="00DD7DD8" w:rsidP="0025641D">
      <w:pPr>
        <w:pStyle w:val="Heading3"/>
        <w:spacing w:before="0" w:line="240" w:lineRule="auto"/>
        <w:rPr>
          <w:rFonts w:asciiTheme="minorHAnsi" w:hAnsiTheme="minorHAnsi" w:cstheme="minorHAnsi"/>
          <w:color w:val="auto"/>
          <w:sz w:val="22"/>
          <w:szCs w:val="22"/>
        </w:rPr>
      </w:pPr>
      <w:hyperlink r:id="rId37" w:history="1">
        <w:r w:rsidR="00045E29" w:rsidRPr="0025641D">
          <w:rPr>
            <w:rStyle w:val="Hyperlink"/>
            <w:rFonts w:asciiTheme="minorHAnsi" w:eastAsia="Helvetica Neue" w:hAnsiTheme="minorHAnsi" w:cstheme="minorHAnsi"/>
            <w:b/>
            <w:sz w:val="22"/>
            <w:szCs w:val="22"/>
          </w:rPr>
          <w:t>The CARE Team</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 xml:space="preserve">(425) 352-SAFE (7233) </w:t>
      </w:r>
    </w:p>
    <w:p w14:paraId="39360472" w14:textId="186A2250" w:rsidR="00045E29" w:rsidRDefault="00045E29" w:rsidP="00541250">
      <w:pPr>
        <w:rPr>
          <w:rFonts w:asciiTheme="minorHAnsi" w:hAnsiTheme="minorHAnsi" w:cstheme="minorHAnsi"/>
          <w:sz w:val="22"/>
          <w:szCs w:val="22"/>
        </w:rPr>
      </w:pPr>
      <w:r w:rsidRPr="000C0B44">
        <w:rPr>
          <w:rFonts w:asciiTheme="minorHAnsi" w:hAnsiTheme="minorHAnsi" w:cstheme="minorHAnsi"/>
          <w:sz w:val="22"/>
          <w:szCs w:val="22"/>
        </w:rPr>
        <w:t>The UW Bothell Consultation, Assessment, Response and Education (CARE) Team is a confidential resource for the entire campus community when there are concerns about a student’s well-being. Their purpose is to provide proactive and supportive consultation, assessment, response, and education regarding students who may be at risk or in distress</w:t>
      </w:r>
      <w:r w:rsidR="00027733" w:rsidRPr="000C0B44">
        <w:rPr>
          <w:rFonts w:asciiTheme="minorHAnsi" w:hAnsiTheme="minorHAnsi" w:cstheme="minorHAnsi"/>
          <w:sz w:val="22"/>
          <w:szCs w:val="22"/>
        </w:rPr>
        <w:t>.</w:t>
      </w:r>
    </w:p>
    <w:p w14:paraId="3AB31A6C" w14:textId="77777777" w:rsidR="0025641D" w:rsidRPr="000C0B44" w:rsidRDefault="0025641D" w:rsidP="00541250">
      <w:pPr>
        <w:rPr>
          <w:rFonts w:asciiTheme="minorHAnsi" w:hAnsiTheme="minorHAnsi" w:cstheme="minorHAnsi"/>
          <w:sz w:val="22"/>
          <w:szCs w:val="22"/>
        </w:rPr>
      </w:pPr>
    </w:p>
    <w:p w14:paraId="418C30B0" w14:textId="77777777" w:rsidR="0025641D" w:rsidRPr="0025641D" w:rsidRDefault="00DD7DD8" w:rsidP="0025641D">
      <w:pPr>
        <w:pStyle w:val="Heading3"/>
        <w:spacing w:before="0" w:line="240" w:lineRule="auto"/>
        <w:rPr>
          <w:rFonts w:asciiTheme="minorHAnsi" w:hAnsiTheme="minorHAnsi" w:cstheme="minorHAnsi"/>
          <w:color w:val="auto"/>
          <w:sz w:val="22"/>
          <w:szCs w:val="22"/>
        </w:rPr>
      </w:pPr>
      <w:hyperlink r:id="rId38" w:history="1">
        <w:r w:rsidR="00045E29" w:rsidRPr="0025641D">
          <w:rPr>
            <w:rStyle w:val="Hyperlink"/>
            <w:rFonts w:asciiTheme="minorHAnsi" w:eastAsia="Helvetica Neue" w:hAnsiTheme="minorHAnsi" w:cstheme="minorHAnsi"/>
            <w:b/>
            <w:sz w:val="22"/>
            <w:szCs w:val="22"/>
          </w:rPr>
          <w:t>Diversity Center</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(UW1-173)</w:t>
      </w:r>
      <w:r w:rsidR="00027733" w:rsidRPr="0025641D">
        <w:rPr>
          <w:rFonts w:asciiTheme="minorHAnsi" w:hAnsiTheme="minorHAnsi" w:cstheme="minorHAnsi"/>
          <w:color w:val="auto"/>
          <w:sz w:val="22"/>
          <w:szCs w:val="22"/>
        </w:rPr>
        <w:t>,</w:t>
      </w:r>
      <w:r w:rsidR="00045E29" w:rsidRPr="0025641D">
        <w:rPr>
          <w:rFonts w:asciiTheme="minorHAnsi" w:hAnsiTheme="minorHAnsi" w:cstheme="minorHAnsi"/>
          <w:color w:val="auto"/>
          <w:sz w:val="22"/>
          <w:szCs w:val="22"/>
        </w:rPr>
        <w:t xml:space="preserve"> </w:t>
      </w:r>
      <w:hyperlink r:id="rId39" w:history="1">
        <w:r w:rsidR="005357B5" w:rsidRPr="0025641D">
          <w:rPr>
            <w:rStyle w:val="Hyperlink"/>
            <w:rFonts w:asciiTheme="minorHAnsi" w:eastAsia="Helvetica Neue" w:hAnsiTheme="minorHAnsi" w:cstheme="minorHAnsi"/>
            <w:sz w:val="22"/>
            <w:szCs w:val="22"/>
          </w:rPr>
          <w:t>uwbdiv@uw.edu</w:t>
        </w:r>
      </w:hyperlink>
      <w:r w:rsidR="005357B5"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425</w:t>
      </w:r>
      <w:r w:rsidR="00027733" w:rsidRPr="0025641D">
        <w:rPr>
          <w:rFonts w:asciiTheme="minorHAnsi" w:hAnsiTheme="minorHAnsi" w:cstheme="minorHAnsi"/>
          <w:color w:val="auto"/>
          <w:sz w:val="22"/>
          <w:szCs w:val="22"/>
        </w:rPr>
        <w:t>-</w:t>
      </w:r>
      <w:r w:rsidR="00045E29" w:rsidRPr="0025641D">
        <w:rPr>
          <w:rFonts w:asciiTheme="minorHAnsi" w:hAnsiTheme="minorHAnsi" w:cstheme="minorHAnsi"/>
          <w:color w:val="auto"/>
          <w:sz w:val="22"/>
          <w:szCs w:val="22"/>
        </w:rPr>
        <w:t>352-5030</w:t>
      </w:r>
      <w:r w:rsidR="0025641D">
        <w:rPr>
          <w:rFonts w:asciiTheme="minorHAnsi" w:hAnsiTheme="minorHAnsi" w:cstheme="minorHAnsi"/>
          <w:color w:val="auto"/>
          <w:sz w:val="22"/>
          <w:szCs w:val="22"/>
        </w:rPr>
        <w:t xml:space="preserve"> </w:t>
      </w:r>
      <w:r w:rsidR="0025641D" w:rsidRPr="0025641D">
        <w:rPr>
          <w:rFonts w:asciiTheme="minorHAnsi" w:hAnsiTheme="minorHAnsi" w:cstheme="minorHAnsi"/>
          <w:color w:val="auto"/>
          <w:sz w:val="22"/>
          <w:szCs w:val="22"/>
        </w:rPr>
        <w:t xml:space="preserve">| </w:t>
      </w:r>
      <w:r w:rsidR="00045E29" w:rsidRPr="0025641D">
        <w:rPr>
          <w:rFonts w:asciiTheme="minorHAnsi" w:hAnsiTheme="minorHAnsi" w:cstheme="minorHAnsi"/>
          <w:color w:val="auto"/>
          <w:sz w:val="22"/>
          <w:szCs w:val="22"/>
        </w:rPr>
        <w:t>Monday-Friday from 8:30am-8:00pm.</w:t>
      </w:r>
    </w:p>
    <w:p w14:paraId="338A2D78" w14:textId="3A349865" w:rsidR="00045E29" w:rsidRPr="0025641D" w:rsidRDefault="00045E29" w:rsidP="0025641D">
      <w:pPr>
        <w:pStyle w:val="Heading3"/>
        <w:spacing w:before="0" w:line="240" w:lineRule="auto"/>
        <w:rPr>
          <w:rFonts w:asciiTheme="minorHAnsi" w:hAnsiTheme="minorHAnsi" w:cstheme="minorHAnsi"/>
          <w:color w:val="auto"/>
          <w:sz w:val="22"/>
          <w:szCs w:val="22"/>
        </w:rPr>
      </w:pPr>
      <w:r w:rsidRPr="0025641D">
        <w:rPr>
          <w:rFonts w:asciiTheme="minorHAnsi" w:hAnsiTheme="minorHAnsi" w:cstheme="minorHAnsi"/>
          <w:color w:val="auto"/>
          <w:sz w:val="22"/>
          <w:szCs w:val="22"/>
        </w:rPr>
        <w:t xml:space="preserve">The mission is to advocate for and collaborate with others to support a safe and inclusive campus community where resources will promote equity and social justice for all students, advocate and support students through education, and foster student success to marginalized and underrepresented communities at the University. The Diversity Center is by students and for students. The Center also has a room (UW1-181) that students may use for the purpose of a Reflection Room. To learn more or make a reservation for space, </w:t>
      </w:r>
      <w:r w:rsidR="005357B5" w:rsidRPr="0025641D">
        <w:rPr>
          <w:rFonts w:asciiTheme="minorHAnsi" w:hAnsiTheme="minorHAnsi" w:cstheme="minorHAnsi"/>
          <w:color w:val="auto"/>
          <w:sz w:val="22"/>
          <w:szCs w:val="22"/>
        </w:rPr>
        <w:t xml:space="preserve">email or </w:t>
      </w:r>
      <w:r w:rsidRPr="0025641D">
        <w:rPr>
          <w:rFonts w:asciiTheme="minorHAnsi" w:hAnsiTheme="minorHAnsi" w:cstheme="minorHAnsi"/>
          <w:color w:val="auto"/>
          <w:sz w:val="22"/>
          <w:szCs w:val="22"/>
        </w:rPr>
        <w:t>visit the website</w:t>
      </w:r>
      <w:r w:rsidR="005357B5" w:rsidRPr="0025641D">
        <w:rPr>
          <w:rFonts w:asciiTheme="minorHAnsi" w:hAnsiTheme="minorHAnsi" w:cstheme="minorHAnsi"/>
          <w:color w:val="auto"/>
          <w:sz w:val="22"/>
          <w:szCs w:val="22"/>
        </w:rPr>
        <w:t>.</w:t>
      </w:r>
    </w:p>
    <w:p w14:paraId="7C75660B" w14:textId="77777777" w:rsidR="0025641D" w:rsidRPr="000C0B44" w:rsidRDefault="0025641D" w:rsidP="00541250">
      <w:pPr>
        <w:rPr>
          <w:rFonts w:asciiTheme="minorHAnsi" w:hAnsiTheme="minorHAnsi" w:cstheme="minorHAnsi"/>
          <w:sz w:val="22"/>
          <w:szCs w:val="22"/>
        </w:rPr>
      </w:pPr>
    </w:p>
    <w:p w14:paraId="13B12C03" w14:textId="63A4C276" w:rsidR="00045E29" w:rsidRPr="0025641D" w:rsidRDefault="00DD7DD8" w:rsidP="0025641D">
      <w:pPr>
        <w:pStyle w:val="Heading3"/>
        <w:spacing w:before="0" w:line="240" w:lineRule="auto"/>
        <w:rPr>
          <w:rFonts w:asciiTheme="minorHAnsi" w:hAnsiTheme="minorHAnsi" w:cstheme="minorHAnsi"/>
          <w:color w:val="auto"/>
          <w:sz w:val="22"/>
          <w:szCs w:val="22"/>
        </w:rPr>
      </w:pPr>
      <w:hyperlink r:id="rId40" w:history="1">
        <w:r w:rsidR="00045E29" w:rsidRPr="0025641D">
          <w:rPr>
            <w:rStyle w:val="Hyperlink"/>
            <w:rFonts w:asciiTheme="minorHAnsi" w:eastAsia="Helvetica Neue" w:hAnsiTheme="minorHAnsi" w:cstheme="minorHAnsi"/>
            <w:b/>
            <w:sz w:val="22"/>
            <w:szCs w:val="22"/>
          </w:rPr>
          <w:t>Husky Pantry</w:t>
        </w:r>
      </w:hyperlink>
      <w:r w:rsidR="0025641D" w:rsidRPr="0025641D">
        <w:rPr>
          <w:rStyle w:val="Hyperlink"/>
          <w:rFonts w:asciiTheme="minorHAnsi" w:eastAsia="Helvetica Neue" w:hAnsiTheme="minorHAnsi" w:cstheme="minorHAnsi"/>
          <w:color w:val="auto"/>
          <w:sz w:val="22"/>
          <w:szCs w:val="22"/>
          <w:u w:val="none"/>
        </w:rPr>
        <w:t xml:space="preserve"> | </w:t>
      </w:r>
      <w:r w:rsidR="00045E29" w:rsidRPr="0025641D">
        <w:rPr>
          <w:rFonts w:asciiTheme="minorHAnsi" w:hAnsiTheme="minorHAnsi" w:cstheme="minorHAnsi"/>
          <w:color w:val="auto"/>
          <w:sz w:val="22"/>
          <w:szCs w:val="22"/>
        </w:rPr>
        <w:t xml:space="preserve">(Husky Village Community Center &amp; </w:t>
      </w:r>
      <w:r w:rsidR="005357B5" w:rsidRPr="0025641D">
        <w:rPr>
          <w:rFonts w:asciiTheme="minorHAnsi" w:hAnsiTheme="minorHAnsi" w:cstheme="minorHAnsi"/>
          <w:color w:val="auto"/>
          <w:sz w:val="22"/>
          <w:szCs w:val="22"/>
        </w:rPr>
        <w:t xml:space="preserve">Diversity Center </w:t>
      </w:r>
      <w:r w:rsidR="00045E29" w:rsidRPr="0025641D">
        <w:rPr>
          <w:rFonts w:asciiTheme="minorHAnsi" w:hAnsiTheme="minorHAnsi" w:cstheme="minorHAnsi"/>
          <w:color w:val="auto"/>
          <w:sz w:val="22"/>
          <w:szCs w:val="22"/>
        </w:rPr>
        <w:t xml:space="preserve">UW1-173) </w:t>
      </w:r>
    </w:p>
    <w:p w14:paraId="0EF22BC9" w14:textId="77777777" w:rsidR="00045E29" w:rsidRPr="000C0B44" w:rsidRDefault="00045E29" w:rsidP="0025641D">
      <w:pPr>
        <w:rPr>
          <w:rFonts w:asciiTheme="minorHAnsi" w:hAnsiTheme="minorHAnsi" w:cstheme="minorHAnsi"/>
          <w:sz w:val="22"/>
          <w:szCs w:val="22"/>
        </w:rPr>
      </w:pPr>
      <w:r w:rsidRPr="000C0B44">
        <w:rPr>
          <w:rFonts w:asciiTheme="minorHAnsi" w:hAnsiTheme="minorHAnsi" w:cstheme="minorHAnsi"/>
          <w:sz w:val="22"/>
          <w:szCs w:val="22"/>
        </w:rPr>
        <w:t>Husky Pantry is a resource for all UW Bothell students who might be between paychecks or just need some extra resources to get through the week or month. It is a food pantry that can be accessed by any student, housing resident or non-resident, who is facing food insecurity. The Husky Pantry has two locations:</w:t>
      </w:r>
    </w:p>
    <w:p w14:paraId="36DE177B" w14:textId="77777777" w:rsidR="0025641D" w:rsidRDefault="00045E29" w:rsidP="0025641D">
      <w:pPr>
        <w:pStyle w:val="ListParagraph"/>
        <w:numPr>
          <w:ilvl w:val="0"/>
          <w:numId w:val="18"/>
        </w:numPr>
        <w:spacing w:after="0" w:line="240" w:lineRule="auto"/>
        <w:rPr>
          <w:rFonts w:asciiTheme="minorHAnsi" w:hAnsiTheme="minorHAnsi" w:cstheme="minorHAnsi"/>
        </w:rPr>
      </w:pPr>
      <w:r w:rsidRPr="0025641D">
        <w:rPr>
          <w:rStyle w:val="Emphasis"/>
          <w:rFonts w:asciiTheme="minorHAnsi" w:hAnsiTheme="minorHAnsi" w:cstheme="minorHAnsi"/>
        </w:rPr>
        <w:t>Husky Village Community Center</w:t>
      </w:r>
      <w:r w:rsidRPr="0025641D">
        <w:rPr>
          <w:rFonts w:asciiTheme="minorHAnsi" w:hAnsiTheme="minorHAnsi" w:cstheme="minorHAnsi"/>
        </w:rPr>
        <w:t xml:space="preserve"> can be accessed 24/7 by asking the Community Assistance (CA) at the front desk to open it during business hours (Monday-Friday 8:00am-6:00pm, Saturday 12:00pm-6:00pm) or by calling the Resident Assistant (RA) on duty at 206-245-5536 after hours. If you have any questions you can also email Residential Life at </w:t>
      </w:r>
      <w:hyperlink r:id="rId41">
        <w:r w:rsidRPr="0025641D">
          <w:rPr>
            <w:rFonts w:asciiTheme="minorHAnsi" w:hAnsiTheme="minorHAnsi" w:cstheme="minorHAnsi"/>
            <w:color w:val="103CC0"/>
            <w:u w:val="single"/>
          </w:rPr>
          <w:t>uwbhvcc@uw.edu</w:t>
        </w:r>
      </w:hyperlink>
      <w:r w:rsidRPr="0025641D">
        <w:rPr>
          <w:rFonts w:asciiTheme="minorHAnsi" w:hAnsiTheme="minorHAnsi" w:cstheme="minorHAnsi"/>
        </w:rPr>
        <w:t>.</w:t>
      </w:r>
    </w:p>
    <w:p w14:paraId="5C2D2362" w14:textId="0368317C" w:rsidR="001E16C1" w:rsidRPr="0025641D" w:rsidRDefault="00DD7DD8" w:rsidP="0025641D">
      <w:pPr>
        <w:pStyle w:val="ListParagraph"/>
        <w:numPr>
          <w:ilvl w:val="0"/>
          <w:numId w:val="18"/>
        </w:numPr>
        <w:spacing w:after="0" w:line="240" w:lineRule="auto"/>
        <w:rPr>
          <w:rFonts w:asciiTheme="minorHAnsi" w:hAnsiTheme="minorHAnsi" w:cstheme="minorHAnsi"/>
        </w:rPr>
      </w:pPr>
      <w:hyperlink r:id="rId42" w:history="1">
        <w:r w:rsidR="00045E29" w:rsidRPr="0025641D">
          <w:rPr>
            <w:rStyle w:val="Emphasis"/>
            <w:rFonts w:asciiTheme="minorHAnsi" w:hAnsiTheme="minorHAnsi" w:cstheme="minorHAnsi"/>
          </w:rPr>
          <w:t>Diversity Center</w:t>
        </w:r>
      </w:hyperlink>
      <w:r w:rsidR="005357B5" w:rsidRPr="0025641D">
        <w:rPr>
          <w:rStyle w:val="Hyperlink"/>
          <w:rFonts w:asciiTheme="minorHAnsi" w:eastAsia="Helvetica Neue" w:hAnsiTheme="minorHAnsi" w:cstheme="minorHAnsi"/>
          <w:bCs/>
          <w:color w:val="auto"/>
          <w:u w:val="none"/>
        </w:rPr>
        <w:t xml:space="preserve">, </w:t>
      </w:r>
      <w:r w:rsidR="00045E29" w:rsidRPr="0025641D">
        <w:rPr>
          <w:rFonts w:asciiTheme="minorHAnsi" w:hAnsiTheme="minorHAnsi" w:cstheme="minorHAnsi"/>
        </w:rPr>
        <w:t>UW1-173. Here</w:t>
      </w:r>
      <w:r w:rsidR="005357B5" w:rsidRPr="0025641D">
        <w:rPr>
          <w:rFonts w:asciiTheme="minorHAnsi" w:hAnsiTheme="minorHAnsi" w:cstheme="minorHAnsi"/>
        </w:rPr>
        <w:t>,</w:t>
      </w:r>
      <w:r w:rsidR="00045E29" w:rsidRPr="0025641D">
        <w:rPr>
          <w:rFonts w:asciiTheme="minorHAnsi" w:hAnsiTheme="minorHAnsi" w:cstheme="minorHAnsi"/>
        </w:rPr>
        <w:t xml:space="preserve"> the Husky Pantry is open during </w:t>
      </w:r>
      <w:r w:rsidR="005357B5" w:rsidRPr="0025641D">
        <w:rPr>
          <w:rFonts w:asciiTheme="minorHAnsi" w:hAnsiTheme="minorHAnsi" w:cstheme="minorHAnsi"/>
        </w:rPr>
        <w:t xml:space="preserve">Diversity </w:t>
      </w:r>
      <w:r w:rsidR="00045E29" w:rsidRPr="0025641D">
        <w:rPr>
          <w:rFonts w:asciiTheme="minorHAnsi" w:hAnsiTheme="minorHAnsi" w:cstheme="minorHAnsi"/>
        </w:rPr>
        <w:t>Center hours, Monday-Friday, 8:30am-8:00 pm. The Center is closed Saturday and Sunday. To access, ask the Student Assistant at the front desk to open the pantry for your use. Use of the Husky Food Pantry is anonymous, we only record what food is taken.</w:t>
      </w:r>
    </w:p>
    <w:p w14:paraId="4AB3545F" w14:textId="161FF6A2" w:rsidR="000058AE" w:rsidRPr="000C0B44" w:rsidRDefault="000C0B44" w:rsidP="000C0B4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0C0B44">
        <w:rPr>
          <w:rFonts w:asciiTheme="minorHAnsi" w:hAnsiTheme="minorHAnsi" w:cstheme="minorHAnsi"/>
          <w:b/>
          <w:sz w:val="22"/>
          <w:szCs w:val="22"/>
        </w:rPr>
        <w:lastRenderedPageBreak/>
        <w:t>Course Schedule</w:t>
      </w:r>
    </w:p>
    <w:p w14:paraId="2C741BBF" w14:textId="77777777" w:rsidR="000058AE" w:rsidRPr="000C0B44" w:rsidRDefault="000058AE" w:rsidP="000C0B44">
      <w:pPr>
        <w:rPr>
          <w:rFonts w:asciiTheme="minorHAnsi" w:hAnsiTheme="minorHAnsi" w:cstheme="minorHAnsi"/>
          <w:b/>
          <w:bCs/>
          <w:sz w:val="22"/>
          <w:szCs w:val="22"/>
        </w:rPr>
      </w:pPr>
    </w:p>
    <w:p w14:paraId="7D592A1A" w14:textId="77777777" w:rsidR="000058AE" w:rsidRPr="000C0B44" w:rsidRDefault="000058AE" w:rsidP="000C0B44">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1</w:t>
      </w:r>
    </w:p>
    <w:p w14:paraId="315D1A84" w14:textId="5FA22438" w:rsidR="00E567AF" w:rsidRPr="000C0B44" w:rsidRDefault="00720A7F" w:rsidP="000C0B44">
      <w:pPr>
        <w:rPr>
          <w:rFonts w:asciiTheme="minorHAnsi" w:hAnsiTheme="minorHAnsi" w:cstheme="minorHAnsi"/>
          <w:b/>
          <w:bCs/>
          <w:sz w:val="22"/>
          <w:szCs w:val="22"/>
        </w:rPr>
      </w:pPr>
      <w:r w:rsidRPr="000C0B44">
        <w:rPr>
          <w:rFonts w:asciiTheme="minorHAnsi" w:hAnsiTheme="minorHAnsi" w:cstheme="minorHAnsi"/>
          <w:b/>
          <w:bCs/>
          <w:sz w:val="22"/>
          <w:szCs w:val="22"/>
        </w:rPr>
        <w:t xml:space="preserve">Friday </w:t>
      </w:r>
      <w:r w:rsidR="00D66E68" w:rsidRPr="000C0B44">
        <w:rPr>
          <w:rFonts w:asciiTheme="minorHAnsi" w:hAnsiTheme="minorHAnsi" w:cstheme="minorHAnsi"/>
          <w:b/>
          <w:bCs/>
          <w:sz w:val="22"/>
          <w:szCs w:val="22"/>
        </w:rPr>
        <w:t>1/</w:t>
      </w:r>
      <w:r w:rsidR="00134BB4" w:rsidRPr="000C0B44">
        <w:rPr>
          <w:rFonts w:asciiTheme="minorHAnsi" w:hAnsiTheme="minorHAnsi" w:cstheme="minorHAnsi"/>
          <w:b/>
          <w:bCs/>
          <w:sz w:val="22"/>
          <w:szCs w:val="22"/>
        </w:rPr>
        <w:t>1</w:t>
      </w:r>
      <w:r w:rsidR="00C65907" w:rsidRPr="000C0B44">
        <w:rPr>
          <w:rFonts w:asciiTheme="minorHAnsi" w:hAnsiTheme="minorHAnsi" w:cstheme="minorHAnsi"/>
          <w:b/>
          <w:bCs/>
          <w:sz w:val="22"/>
          <w:szCs w:val="22"/>
        </w:rPr>
        <w:t>0</w:t>
      </w:r>
      <w:r w:rsidR="000C0B44" w:rsidRPr="000C0B44">
        <w:rPr>
          <w:rFonts w:asciiTheme="minorHAnsi" w:hAnsiTheme="minorHAnsi" w:cstheme="minorHAnsi"/>
          <w:b/>
          <w:bCs/>
          <w:sz w:val="22"/>
          <w:szCs w:val="22"/>
        </w:rPr>
        <w:t xml:space="preserve"> - </w:t>
      </w:r>
      <w:r w:rsidR="007110CD" w:rsidRPr="000C0B44">
        <w:rPr>
          <w:rFonts w:asciiTheme="minorHAnsi" w:hAnsiTheme="minorHAnsi" w:cstheme="minorHAnsi"/>
          <w:b/>
          <w:bCs/>
          <w:sz w:val="22"/>
          <w:szCs w:val="22"/>
        </w:rPr>
        <w:t>First Class Meeting</w:t>
      </w:r>
      <w:r w:rsidR="000C0B44" w:rsidRPr="000C0B44">
        <w:rPr>
          <w:rFonts w:asciiTheme="minorHAnsi" w:hAnsiTheme="minorHAnsi" w:cstheme="minorHAnsi"/>
          <w:b/>
          <w:bCs/>
          <w:sz w:val="22"/>
          <w:szCs w:val="22"/>
        </w:rPr>
        <w:t xml:space="preserve">: </w:t>
      </w:r>
      <w:r w:rsidR="00E567AF" w:rsidRPr="000C0B44">
        <w:rPr>
          <w:rFonts w:asciiTheme="minorHAnsi" w:hAnsiTheme="minorHAnsi" w:cstheme="minorHAnsi"/>
          <w:sz w:val="22"/>
          <w:szCs w:val="22"/>
        </w:rPr>
        <w:t xml:space="preserve">Career Pyramid, </w:t>
      </w:r>
      <w:r w:rsidR="000058AE" w:rsidRPr="000C0B44">
        <w:rPr>
          <w:rFonts w:asciiTheme="minorHAnsi" w:hAnsiTheme="minorHAnsi" w:cstheme="minorHAnsi"/>
          <w:sz w:val="22"/>
          <w:szCs w:val="22"/>
        </w:rPr>
        <w:t xml:space="preserve">Introductions, </w:t>
      </w:r>
      <w:r w:rsidR="00E567AF" w:rsidRPr="000C0B44">
        <w:rPr>
          <w:rFonts w:asciiTheme="minorHAnsi" w:hAnsiTheme="minorHAnsi" w:cstheme="minorHAnsi"/>
          <w:sz w:val="22"/>
          <w:szCs w:val="22"/>
        </w:rPr>
        <w:t xml:space="preserve">Maximizing your experience, </w:t>
      </w:r>
      <w:r w:rsidR="000C0B44" w:rsidRPr="000C0B44">
        <w:rPr>
          <w:rFonts w:asciiTheme="minorHAnsi" w:hAnsiTheme="minorHAnsi" w:cstheme="minorHAnsi"/>
          <w:sz w:val="22"/>
          <w:szCs w:val="22"/>
        </w:rPr>
        <w:t xml:space="preserve">and </w:t>
      </w:r>
      <w:r w:rsidR="00E567AF" w:rsidRPr="000C0B44">
        <w:rPr>
          <w:rFonts w:asciiTheme="minorHAnsi" w:hAnsiTheme="minorHAnsi" w:cstheme="minorHAnsi"/>
          <w:sz w:val="22"/>
          <w:szCs w:val="22"/>
        </w:rPr>
        <w:t>Syllabus</w:t>
      </w:r>
    </w:p>
    <w:p w14:paraId="0C198B4B" w14:textId="77777777" w:rsidR="00E567AF" w:rsidRPr="000C0B44" w:rsidRDefault="009E710F" w:rsidP="000C0B44">
      <w:pPr>
        <w:pStyle w:val="ListParagraph"/>
        <w:numPr>
          <w:ilvl w:val="0"/>
          <w:numId w:val="15"/>
        </w:numPr>
        <w:spacing w:after="0" w:line="240" w:lineRule="auto"/>
        <w:rPr>
          <w:rFonts w:asciiTheme="minorHAnsi" w:hAnsiTheme="minorHAnsi" w:cstheme="minorHAnsi"/>
          <w:b/>
          <w:bCs/>
        </w:rPr>
      </w:pPr>
      <w:r w:rsidRPr="000C0B44">
        <w:rPr>
          <w:rFonts w:asciiTheme="minorHAnsi" w:hAnsiTheme="minorHAnsi" w:cstheme="minorHAnsi"/>
        </w:rPr>
        <w:t>Begin taking Field Notes on each day you work at your internship site</w:t>
      </w:r>
    </w:p>
    <w:p w14:paraId="786B4652" w14:textId="17C217D9" w:rsidR="005B5D89" w:rsidRPr="000C0B44" w:rsidRDefault="005B5D89" w:rsidP="000C0B44">
      <w:pPr>
        <w:pStyle w:val="ListParagraph"/>
        <w:numPr>
          <w:ilvl w:val="0"/>
          <w:numId w:val="15"/>
        </w:numPr>
        <w:spacing w:after="0" w:line="240" w:lineRule="auto"/>
        <w:rPr>
          <w:rFonts w:asciiTheme="minorHAnsi" w:hAnsiTheme="minorHAnsi" w:cstheme="minorHAnsi"/>
          <w:b/>
          <w:bCs/>
        </w:rPr>
      </w:pPr>
      <w:r w:rsidRPr="000C0B44">
        <w:rPr>
          <w:rFonts w:asciiTheme="minorHAnsi" w:hAnsiTheme="minorHAnsi" w:cstheme="minorHAnsi"/>
        </w:rPr>
        <w:t>Last day to turn in your signed learning contract. Note that the learning contract</w:t>
      </w:r>
      <w:r w:rsidR="00A66F9D" w:rsidRPr="000C0B44">
        <w:rPr>
          <w:rFonts w:asciiTheme="minorHAnsi" w:hAnsiTheme="minorHAnsi" w:cstheme="minorHAnsi"/>
        </w:rPr>
        <w:t xml:space="preserve"> </w:t>
      </w:r>
      <w:r w:rsidRPr="000C0B44">
        <w:rPr>
          <w:rFonts w:asciiTheme="minorHAnsi" w:hAnsiTheme="minorHAnsi" w:cstheme="minorHAnsi"/>
        </w:rPr>
        <w:t xml:space="preserve">must be negotiated with and signed by your site supervisor, </w:t>
      </w:r>
      <w:r w:rsidR="00F26497" w:rsidRPr="000C0B44">
        <w:rPr>
          <w:rFonts w:asciiTheme="minorHAnsi" w:hAnsiTheme="minorHAnsi" w:cstheme="minorHAnsi"/>
        </w:rPr>
        <w:t>Dakota</w:t>
      </w:r>
      <w:r w:rsidR="004B1F8B" w:rsidRPr="000C0B44">
        <w:rPr>
          <w:rFonts w:asciiTheme="minorHAnsi" w:hAnsiTheme="minorHAnsi" w:cstheme="minorHAnsi"/>
        </w:rPr>
        <w:t>,</w:t>
      </w:r>
      <w:r w:rsidR="00942E6E" w:rsidRPr="000C0B44">
        <w:rPr>
          <w:rFonts w:asciiTheme="minorHAnsi" w:hAnsiTheme="minorHAnsi" w:cstheme="minorHAnsi"/>
        </w:rPr>
        <w:t xml:space="preserve"> and Loren</w:t>
      </w:r>
      <w:r w:rsidRPr="000C0B44">
        <w:rPr>
          <w:rFonts w:asciiTheme="minorHAnsi" w:hAnsiTheme="minorHAnsi" w:cstheme="minorHAnsi"/>
        </w:rPr>
        <w:t>.</w:t>
      </w:r>
    </w:p>
    <w:p w14:paraId="00C8761D" w14:textId="77777777" w:rsidR="000058AE" w:rsidRPr="000C0B44" w:rsidRDefault="000058AE" w:rsidP="000C0B44">
      <w:pPr>
        <w:rPr>
          <w:rFonts w:asciiTheme="minorHAnsi" w:hAnsiTheme="minorHAnsi" w:cstheme="minorHAnsi"/>
          <w:b/>
          <w:bCs/>
          <w:sz w:val="22"/>
          <w:szCs w:val="22"/>
        </w:rPr>
      </w:pPr>
    </w:p>
    <w:p w14:paraId="33A166C2" w14:textId="40703B85" w:rsidR="001F0395" w:rsidRPr="000C0B44" w:rsidRDefault="000058AE" w:rsidP="000C0B44">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2</w:t>
      </w:r>
      <w:r w:rsidR="001F0395" w:rsidRPr="000C0B44">
        <w:rPr>
          <w:rFonts w:asciiTheme="minorHAnsi" w:hAnsiTheme="minorHAnsi" w:cstheme="minorHAnsi"/>
          <w:b/>
          <w:bCs/>
          <w:sz w:val="22"/>
          <w:szCs w:val="22"/>
        </w:rPr>
        <w:t xml:space="preserve"> | Work Sites</w:t>
      </w:r>
      <w:r w:rsidR="000C0B44" w:rsidRPr="000C0B44">
        <w:rPr>
          <w:rFonts w:asciiTheme="minorHAnsi" w:hAnsiTheme="minorHAnsi" w:cstheme="minorHAnsi"/>
          <w:b/>
          <w:bCs/>
          <w:sz w:val="22"/>
          <w:szCs w:val="22"/>
        </w:rPr>
        <w:t xml:space="preserve"> | Reading Assignment: </w:t>
      </w:r>
      <w:r w:rsidR="000C0B44" w:rsidRPr="000C0B44">
        <w:rPr>
          <w:rFonts w:asciiTheme="minorHAnsi" w:hAnsiTheme="minorHAnsi" w:cstheme="minorHAnsi"/>
          <w:sz w:val="22"/>
          <w:szCs w:val="22"/>
        </w:rPr>
        <w:t xml:space="preserve">George Ritzer, from </w:t>
      </w:r>
      <w:r w:rsidR="000C0B44" w:rsidRPr="000C0B44">
        <w:rPr>
          <w:rFonts w:asciiTheme="minorHAnsi" w:hAnsiTheme="minorHAnsi" w:cstheme="minorHAnsi"/>
          <w:i/>
          <w:iCs/>
          <w:sz w:val="22"/>
          <w:szCs w:val="22"/>
        </w:rPr>
        <w:t>The McDonaldization of American Culture</w:t>
      </w:r>
    </w:p>
    <w:p w14:paraId="691F5673" w14:textId="19A50C76" w:rsidR="000058AE" w:rsidRPr="000C0B44" w:rsidRDefault="00114712" w:rsidP="000C0B44">
      <w:pPr>
        <w:pStyle w:val="Heading2"/>
        <w:rPr>
          <w:rFonts w:asciiTheme="minorHAnsi" w:hAnsiTheme="minorHAnsi" w:cstheme="minorHAnsi"/>
          <w:sz w:val="22"/>
          <w:szCs w:val="22"/>
        </w:rPr>
      </w:pPr>
      <w:r w:rsidRPr="000C0B44">
        <w:rPr>
          <w:rFonts w:asciiTheme="minorHAnsi" w:hAnsiTheme="minorHAnsi" w:cstheme="minorHAnsi"/>
          <w:sz w:val="22"/>
          <w:szCs w:val="22"/>
        </w:rPr>
        <w:t>Wednesday</w:t>
      </w:r>
      <w:r w:rsidR="00A07A70" w:rsidRPr="000C0B44">
        <w:rPr>
          <w:rFonts w:asciiTheme="minorHAnsi" w:hAnsiTheme="minorHAnsi" w:cstheme="minorHAnsi"/>
          <w:sz w:val="22"/>
          <w:szCs w:val="22"/>
        </w:rPr>
        <w:t>:</w:t>
      </w:r>
      <w:r w:rsidR="008A09D1" w:rsidRPr="000C0B44">
        <w:rPr>
          <w:rFonts w:asciiTheme="minorHAnsi" w:hAnsiTheme="minorHAnsi" w:cstheme="minorHAnsi"/>
          <w:sz w:val="22"/>
          <w:szCs w:val="22"/>
        </w:rPr>
        <w:t xml:space="preserve"> </w:t>
      </w:r>
      <w:r w:rsidR="00D66E68" w:rsidRPr="000C0B44">
        <w:rPr>
          <w:rFonts w:asciiTheme="minorHAnsi" w:hAnsiTheme="minorHAnsi" w:cstheme="minorHAnsi"/>
          <w:sz w:val="22"/>
          <w:szCs w:val="22"/>
        </w:rPr>
        <w:t>1/</w:t>
      </w:r>
      <w:r w:rsidR="00134BB4" w:rsidRPr="000C0B44">
        <w:rPr>
          <w:rFonts w:asciiTheme="minorHAnsi" w:hAnsiTheme="minorHAnsi" w:cstheme="minorHAnsi"/>
          <w:sz w:val="22"/>
          <w:szCs w:val="22"/>
        </w:rPr>
        <w:t>1</w:t>
      </w:r>
      <w:r w:rsidR="001E33A9" w:rsidRPr="000C0B44">
        <w:rPr>
          <w:rFonts w:asciiTheme="minorHAnsi" w:hAnsiTheme="minorHAnsi" w:cstheme="minorHAnsi"/>
          <w:sz w:val="22"/>
          <w:szCs w:val="22"/>
        </w:rPr>
        <w:t>5</w:t>
      </w:r>
    </w:p>
    <w:p w14:paraId="724469F1" w14:textId="5F246401" w:rsidR="000058AE" w:rsidRPr="000C0B44" w:rsidRDefault="00746F37" w:rsidP="000C0B44">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 xml:space="preserve">“Your Internship Site” Post </w:t>
      </w:r>
      <w:r w:rsidR="000058AE" w:rsidRPr="000C0B44">
        <w:rPr>
          <w:rFonts w:asciiTheme="minorHAnsi" w:hAnsiTheme="minorHAnsi" w:cstheme="minorHAnsi"/>
        </w:rPr>
        <w:t>due</w:t>
      </w:r>
    </w:p>
    <w:p w14:paraId="45A13F88" w14:textId="77777777" w:rsidR="000058AE" w:rsidRPr="000C0B44" w:rsidRDefault="000058AE" w:rsidP="00541250">
      <w:pPr>
        <w:rPr>
          <w:rFonts w:asciiTheme="minorHAnsi" w:hAnsiTheme="minorHAnsi" w:cstheme="minorHAnsi"/>
          <w:b/>
          <w:bCs/>
          <w:sz w:val="22"/>
          <w:szCs w:val="22"/>
        </w:rPr>
      </w:pPr>
    </w:p>
    <w:p w14:paraId="560F1D58" w14:textId="7E52D95A" w:rsidR="000058AE" w:rsidRPr="000C0B44" w:rsidRDefault="00114712" w:rsidP="00541250">
      <w:pPr>
        <w:rPr>
          <w:rFonts w:asciiTheme="minorHAnsi" w:hAnsiTheme="minorHAnsi" w:cstheme="minorHAnsi"/>
          <w:b/>
          <w:bCs/>
          <w:sz w:val="22"/>
          <w:szCs w:val="22"/>
        </w:rPr>
      </w:pPr>
      <w:r w:rsidRPr="000C0B44">
        <w:rPr>
          <w:rFonts w:asciiTheme="minorHAnsi" w:hAnsiTheme="minorHAnsi" w:cstheme="minorHAnsi"/>
          <w:b/>
          <w:bCs/>
          <w:sz w:val="22"/>
          <w:szCs w:val="22"/>
        </w:rPr>
        <w:t>Sunday</w:t>
      </w:r>
      <w:r w:rsidR="0089136A" w:rsidRPr="000C0B44">
        <w:rPr>
          <w:rFonts w:asciiTheme="minorHAnsi" w:hAnsiTheme="minorHAnsi" w:cstheme="minorHAnsi"/>
          <w:b/>
          <w:bCs/>
          <w:sz w:val="22"/>
          <w:szCs w:val="22"/>
        </w:rPr>
        <w:t>: 1</w:t>
      </w:r>
      <w:r w:rsidR="00D66E68" w:rsidRPr="000C0B44">
        <w:rPr>
          <w:rFonts w:asciiTheme="minorHAnsi" w:hAnsiTheme="minorHAnsi" w:cstheme="minorHAnsi"/>
          <w:b/>
          <w:bCs/>
          <w:sz w:val="22"/>
          <w:szCs w:val="22"/>
        </w:rPr>
        <w:t>/</w:t>
      </w:r>
      <w:r w:rsidR="00172CB4" w:rsidRPr="000C0B44">
        <w:rPr>
          <w:rFonts w:asciiTheme="minorHAnsi" w:hAnsiTheme="minorHAnsi" w:cstheme="minorHAnsi"/>
          <w:b/>
          <w:bCs/>
          <w:sz w:val="22"/>
          <w:szCs w:val="22"/>
        </w:rPr>
        <w:t>19</w:t>
      </w:r>
    </w:p>
    <w:p w14:paraId="027241CE" w14:textId="77777777" w:rsidR="005357B5" w:rsidRPr="000C0B44" w:rsidRDefault="003C5C8E" w:rsidP="00541250">
      <w:pPr>
        <w:pStyle w:val="ListParagraph"/>
        <w:numPr>
          <w:ilvl w:val="0"/>
          <w:numId w:val="13"/>
        </w:numPr>
        <w:spacing w:after="0" w:line="240" w:lineRule="auto"/>
        <w:rPr>
          <w:rFonts w:asciiTheme="minorHAnsi" w:hAnsiTheme="minorHAnsi" w:cstheme="minorHAnsi"/>
          <w:bCs/>
        </w:rPr>
      </w:pPr>
      <w:r w:rsidRPr="000C0B44">
        <w:rPr>
          <w:rFonts w:asciiTheme="minorHAnsi" w:hAnsiTheme="minorHAnsi" w:cstheme="minorHAnsi"/>
          <w:bCs/>
        </w:rPr>
        <w:t>No assignment due</w:t>
      </w:r>
    </w:p>
    <w:p w14:paraId="0E734867" w14:textId="56B1EA31" w:rsidR="000058AE" w:rsidRPr="000C0B44" w:rsidRDefault="00BD70E0" w:rsidP="00541250">
      <w:pPr>
        <w:rPr>
          <w:rFonts w:asciiTheme="minorHAnsi" w:hAnsiTheme="minorHAnsi" w:cstheme="minorHAnsi"/>
          <w:bCs/>
          <w:sz w:val="22"/>
          <w:szCs w:val="22"/>
        </w:rPr>
      </w:pPr>
      <w:r w:rsidRPr="000C0B44">
        <w:rPr>
          <w:rFonts w:asciiTheme="minorHAnsi" w:hAnsiTheme="minorHAnsi" w:cstheme="minorHAnsi"/>
          <w:sz w:val="22"/>
          <w:szCs w:val="22"/>
        </w:rPr>
        <w:t xml:space="preserve"> </w:t>
      </w:r>
    </w:p>
    <w:p w14:paraId="01A22AB3" w14:textId="3B3A4335" w:rsidR="001A039A"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3</w:t>
      </w:r>
      <w:r w:rsidR="001F0395" w:rsidRPr="000C0B44">
        <w:rPr>
          <w:rFonts w:asciiTheme="minorHAnsi" w:hAnsiTheme="minorHAnsi" w:cstheme="minorHAnsi"/>
          <w:b/>
          <w:bCs/>
          <w:sz w:val="22"/>
          <w:szCs w:val="22"/>
        </w:rPr>
        <w:t xml:space="preserve"> | </w:t>
      </w:r>
      <w:r w:rsidR="001A039A" w:rsidRPr="000C0B44">
        <w:rPr>
          <w:rFonts w:asciiTheme="minorHAnsi" w:hAnsiTheme="minorHAnsi" w:cstheme="minorHAnsi"/>
          <w:b/>
          <w:bCs/>
          <w:sz w:val="22"/>
          <w:szCs w:val="22"/>
        </w:rPr>
        <w:t>Work Styles</w:t>
      </w:r>
    </w:p>
    <w:p w14:paraId="2C2B0041" w14:textId="2138A495" w:rsidR="000058AE" w:rsidRPr="000C0B44" w:rsidRDefault="00BA53B9" w:rsidP="00541250">
      <w:pPr>
        <w:pStyle w:val="Heading2"/>
        <w:rPr>
          <w:rFonts w:asciiTheme="minorHAnsi" w:hAnsiTheme="minorHAnsi" w:cstheme="minorHAnsi"/>
          <w:sz w:val="22"/>
          <w:szCs w:val="22"/>
        </w:rPr>
      </w:pPr>
      <w:r w:rsidRPr="000C0B44">
        <w:rPr>
          <w:rFonts w:asciiTheme="minorHAnsi" w:hAnsiTheme="minorHAnsi" w:cstheme="minorHAnsi"/>
          <w:sz w:val="22"/>
          <w:szCs w:val="22"/>
        </w:rPr>
        <w:t>Wedn</w:t>
      </w:r>
      <w:r w:rsidR="008F1094" w:rsidRPr="000C0B44">
        <w:rPr>
          <w:rFonts w:asciiTheme="minorHAnsi" w:hAnsiTheme="minorHAnsi" w:cstheme="minorHAnsi"/>
          <w:sz w:val="22"/>
          <w:szCs w:val="22"/>
        </w:rPr>
        <w:t>esday</w:t>
      </w:r>
      <w:r w:rsidR="00D66E68" w:rsidRPr="000C0B44">
        <w:rPr>
          <w:rFonts w:asciiTheme="minorHAnsi" w:hAnsiTheme="minorHAnsi" w:cstheme="minorHAnsi"/>
          <w:sz w:val="22"/>
          <w:szCs w:val="22"/>
        </w:rPr>
        <w:t>: 1/</w:t>
      </w:r>
      <w:r w:rsidR="00134BB4" w:rsidRPr="000C0B44">
        <w:rPr>
          <w:rFonts w:asciiTheme="minorHAnsi" w:hAnsiTheme="minorHAnsi" w:cstheme="minorHAnsi"/>
          <w:sz w:val="22"/>
          <w:szCs w:val="22"/>
        </w:rPr>
        <w:t>2</w:t>
      </w:r>
      <w:r w:rsidR="00172CB4" w:rsidRPr="000C0B44">
        <w:rPr>
          <w:rFonts w:asciiTheme="minorHAnsi" w:hAnsiTheme="minorHAnsi" w:cstheme="minorHAnsi"/>
          <w:sz w:val="22"/>
          <w:szCs w:val="22"/>
        </w:rPr>
        <w:t>2</w:t>
      </w:r>
    </w:p>
    <w:p w14:paraId="5D51EEBB" w14:textId="2E1F1602" w:rsidR="001A039A" w:rsidRPr="000C0B44" w:rsidRDefault="000058AE"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First e-conversation about Ritzer due.</w:t>
      </w:r>
      <w:r w:rsidR="00BD70E0" w:rsidRPr="000C0B44">
        <w:rPr>
          <w:rFonts w:asciiTheme="minorHAnsi" w:hAnsiTheme="minorHAnsi" w:cstheme="minorHAnsi"/>
        </w:rPr>
        <w:t xml:space="preserve"> </w:t>
      </w:r>
      <w:r w:rsidRPr="000C0B44">
        <w:rPr>
          <w:rFonts w:asciiTheme="minorHAnsi" w:hAnsiTheme="minorHAnsi" w:cstheme="minorHAnsi"/>
        </w:rPr>
        <w:t>(Like all future e-conversations, this one</w:t>
      </w:r>
      <w:r w:rsidR="005357B5" w:rsidRPr="000C0B44">
        <w:rPr>
          <w:rFonts w:asciiTheme="minorHAnsi" w:hAnsiTheme="minorHAnsi" w:cstheme="minorHAnsi"/>
        </w:rPr>
        <w:t xml:space="preserve"> </w:t>
      </w:r>
      <w:r w:rsidRPr="000C0B44">
        <w:rPr>
          <w:rFonts w:asciiTheme="minorHAnsi" w:hAnsiTheme="minorHAnsi" w:cstheme="minorHAnsi"/>
        </w:rPr>
        <w:t>should test the reading’s arguments about work against your internship</w:t>
      </w:r>
      <w:r w:rsidR="005357B5" w:rsidRPr="000C0B44">
        <w:rPr>
          <w:rFonts w:asciiTheme="minorHAnsi" w:hAnsiTheme="minorHAnsi" w:cstheme="minorHAnsi"/>
        </w:rPr>
        <w:t xml:space="preserve"> </w:t>
      </w:r>
      <w:r w:rsidRPr="000C0B44">
        <w:rPr>
          <w:rFonts w:asciiTheme="minorHAnsi" w:hAnsiTheme="minorHAnsi" w:cstheme="minorHAnsi"/>
        </w:rPr>
        <w:t>experience)</w:t>
      </w:r>
    </w:p>
    <w:p w14:paraId="2B407146" w14:textId="77777777" w:rsidR="001A039A" w:rsidRPr="000C0B44" w:rsidRDefault="001A039A" w:rsidP="00541250">
      <w:pPr>
        <w:pStyle w:val="Heading2"/>
        <w:rPr>
          <w:rFonts w:asciiTheme="minorHAnsi" w:hAnsiTheme="minorHAnsi" w:cstheme="minorHAnsi"/>
          <w:sz w:val="22"/>
          <w:szCs w:val="22"/>
        </w:rPr>
      </w:pPr>
    </w:p>
    <w:p w14:paraId="62464F23" w14:textId="3EA181A9" w:rsidR="000058AE" w:rsidRPr="000C0B44" w:rsidRDefault="008F1094" w:rsidP="00541250">
      <w:pPr>
        <w:pStyle w:val="Heading2"/>
        <w:rPr>
          <w:rFonts w:asciiTheme="minorHAnsi" w:hAnsiTheme="minorHAnsi" w:cstheme="minorHAnsi"/>
          <w:sz w:val="22"/>
          <w:szCs w:val="22"/>
        </w:rPr>
      </w:pPr>
      <w:r w:rsidRPr="000C0B44">
        <w:rPr>
          <w:rFonts w:asciiTheme="minorHAnsi" w:hAnsiTheme="minorHAnsi" w:cstheme="minorHAnsi"/>
          <w:sz w:val="22"/>
          <w:szCs w:val="22"/>
        </w:rPr>
        <w:t>Sunday</w:t>
      </w:r>
      <w:r w:rsidR="00C868DC" w:rsidRPr="000C0B44">
        <w:rPr>
          <w:rFonts w:asciiTheme="minorHAnsi" w:hAnsiTheme="minorHAnsi" w:cstheme="minorHAnsi"/>
          <w:sz w:val="22"/>
          <w:szCs w:val="22"/>
        </w:rPr>
        <w:t xml:space="preserve">: </w:t>
      </w:r>
      <w:r w:rsidR="00D66E68" w:rsidRPr="000C0B44">
        <w:rPr>
          <w:rFonts w:asciiTheme="minorHAnsi" w:hAnsiTheme="minorHAnsi" w:cstheme="minorHAnsi"/>
          <w:sz w:val="22"/>
          <w:szCs w:val="22"/>
        </w:rPr>
        <w:t>1/2</w:t>
      </w:r>
      <w:r w:rsidR="00E7031D" w:rsidRPr="000C0B44">
        <w:rPr>
          <w:rFonts w:asciiTheme="minorHAnsi" w:hAnsiTheme="minorHAnsi" w:cstheme="minorHAnsi"/>
          <w:sz w:val="22"/>
          <w:szCs w:val="22"/>
        </w:rPr>
        <w:t>7</w:t>
      </w:r>
      <w:r w:rsidRPr="000C0B44">
        <w:rPr>
          <w:rFonts w:asciiTheme="minorHAnsi" w:hAnsiTheme="minorHAnsi" w:cstheme="minorHAnsi"/>
          <w:sz w:val="22"/>
          <w:szCs w:val="22"/>
        </w:rPr>
        <w:t xml:space="preserve"> </w:t>
      </w:r>
    </w:p>
    <w:p w14:paraId="752B174B" w14:textId="0DA5F45E" w:rsidR="00E41F46" w:rsidRPr="000C0B44" w:rsidRDefault="000058AE"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Follow-up on Ritzer due.</w:t>
      </w:r>
      <w:r w:rsidR="00BD70E0" w:rsidRPr="000C0B44">
        <w:rPr>
          <w:rFonts w:asciiTheme="minorHAnsi" w:hAnsiTheme="minorHAnsi" w:cstheme="minorHAnsi"/>
        </w:rPr>
        <w:t xml:space="preserve"> </w:t>
      </w:r>
      <w:r w:rsidRPr="000C0B44">
        <w:rPr>
          <w:rFonts w:asciiTheme="minorHAnsi" w:hAnsiTheme="minorHAnsi" w:cstheme="minorHAnsi"/>
        </w:rPr>
        <w:t>(Like all future follow-ups, this one should comment</w:t>
      </w:r>
      <w:r w:rsidR="00D8034E" w:rsidRPr="000C0B44">
        <w:rPr>
          <w:rFonts w:asciiTheme="minorHAnsi" w:hAnsiTheme="minorHAnsi" w:cstheme="minorHAnsi"/>
        </w:rPr>
        <w:t xml:space="preserve"> </w:t>
      </w:r>
      <w:r w:rsidRPr="000C0B44">
        <w:rPr>
          <w:rFonts w:asciiTheme="minorHAnsi" w:hAnsiTheme="minorHAnsi" w:cstheme="minorHAnsi"/>
        </w:rPr>
        <w:t>on your collective discussion of the reading’s arguments and their relevance</w:t>
      </w:r>
      <w:r w:rsidR="00D8034E" w:rsidRPr="000C0B44">
        <w:rPr>
          <w:rFonts w:asciiTheme="minorHAnsi" w:hAnsiTheme="minorHAnsi" w:cstheme="minorHAnsi"/>
        </w:rPr>
        <w:t xml:space="preserve"> </w:t>
      </w:r>
      <w:r w:rsidRPr="000C0B44">
        <w:rPr>
          <w:rFonts w:asciiTheme="minorHAnsi" w:hAnsiTheme="minorHAnsi" w:cstheme="minorHAnsi"/>
        </w:rPr>
        <w:t>across your various internship sites)</w:t>
      </w:r>
    </w:p>
    <w:p w14:paraId="36FDFB19" w14:textId="77777777" w:rsidR="00D8034E" w:rsidRPr="000C0B44" w:rsidRDefault="00D8034E" w:rsidP="00541250">
      <w:pPr>
        <w:rPr>
          <w:rFonts w:asciiTheme="minorHAnsi" w:hAnsiTheme="minorHAnsi" w:cstheme="minorHAnsi"/>
          <w:b/>
          <w:bCs/>
          <w:sz w:val="22"/>
          <w:szCs w:val="22"/>
          <w:u w:val="single"/>
        </w:rPr>
      </w:pPr>
    </w:p>
    <w:p w14:paraId="7724F364" w14:textId="77777777" w:rsidR="000C0B44" w:rsidRPr="000C0B44" w:rsidRDefault="000058AE" w:rsidP="000C0B44">
      <w:pPr>
        <w:pBdr>
          <w:bottom w:val="single" w:sz="4" w:space="1" w:color="auto"/>
        </w:pBdr>
        <w:rPr>
          <w:rFonts w:asciiTheme="minorHAnsi" w:hAnsiTheme="minorHAnsi" w:cstheme="minorHAnsi"/>
          <w:sz w:val="22"/>
          <w:szCs w:val="22"/>
        </w:rPr>
      </w:pPr>
      <w:r w:rsidRPr="000C0B44">
        <w:rPr>
          <w:rFonts w:asciiTheme="minorHAnsi" w:hAnsiTheme="minorHAnsi" w:cstheme="minorHAnsi"/>
          <w:b/>
          <w:bCs/>
          <w:sz w:val="22"/>
          <w:szCs w:val="22"/>
        </w:rPr>
        <w:t>Week 4</w:t>
      </w:r>
      <w:r w:rsidR="000C0B44" w:rsidRPr="000C0B44">
        <w:rPr>
          <w:rFonts w:asciiTheme="minorHAnsi" w:hAnsiTheme="minorHAnsi" w:cstheme="minorHAnsi"/>
          <w:b/>
          <w:bCs/>
          <w:sz w:val="22"/>
          <w:szCs w:val="22"/>
        </w:rPr>
        <w:t xml:space="preserve"> | Reading Assignment: </w:t>
      </w:r>
      <w:r w:rsidR="000C0B44" w:rsidRPr="000C0B44">
        <w:rPr>
          <w:rFonts w:asciiTheme="minorHAnsi" w:hAnsiTheme="minorHAnsi" w:cstheme="minorHAnsi"/>
          <w:sz w:val="22"/>
          <w:szCs w:val="22"/>
        </w:rPr>
        <w:t xml:space="preserve">Richard Florida, from </w:t>
      </w:r>
      <w:r w:rsidR="000C0B44" w:rsidRPr="000C0B44">
        <w:rPr>
          <w:rFonts w:asciiTheme="minorHAnsi" w:hAnsiTheme="minorHAnsi" w:cstheme="minorHAnsi"/>
          <w:i/>
          <w:iCs/>
          <w:sz w:val="22"/>
          <w:szCs w:val="22"/>
        </w:rPr>
        <w:t>The Rise of the Creative Class</w:t>
      </w:r>
    </w:p>
    <w:p w14:paraId="6F1D1D35" w14:textId="18364F9B" w:rsidR="000058AE" w:rsidRPr="000C0B44" w:rsidRDefault="008F1094" w:rsidP="00541250">
      <w:pPr>
        <w:pStyle w:val="Heading2"/>
        <w:rPr>
          <w:rFonts w:asciiTheme="minorHAnsi" w:hAnsiTheme="minorHAnsi" w:cstheme="minorHAnsi"/>
          <w:sz w:val="22"/>
          <w:szCs w:val="22"/>
        </w:rPr>
      </w:pPr>
      <w:r w:rsidRPr="000C0B44">
        <w:rPr>
          <w:rFonts w:asciiTheme="minorHAnsi" w:hAnsiTheme="minorHAnsi" w:cstheme="minorHAnsi"/>
          <w:sz w:val="22"/>
          <w:szCs w:val="22"/>
        </w:rPr>
        <w:t>Wednesday</w:t>
      </w:r>
      <w:r w:rsidR="00A07A70" w:rsidRPr="000C0B44">
        <w:rPr>
          <w:rFonts w:asciiTheme="minorHAnsi" w:hAnsiTheme="minorHAnsi" w:cstheme="minorHAnsi"/>
          <w:sz w:val="22"/>
          <w:szCs w:val="22"/>
        </w:rPr>
        <w:t xml:space="preserve">: </w:t>
      </w:r>
      <w:r w:rsidR="00D66E68" w:rsidRPr="000C0B44">
        <w:rPr>
          <w:rFonts w:asciiTheme="minorHAnsi" w:hAnsiTheme="minorHAnsi" w:cstheme="minorHAnsi"/>
          <w:sz w:val="22"/>
          <w:szCs w:val="22"/>
        </w:rPr>
        <w:t>1/</w:t>
      </w:r>
      <w:r w:rsidR="00E7031D" w:rsidRPr="000C0B44">
        <w:rPr>
          <w:rFonts w:asciiTheme="minorHAnsi" w:hAnsiTheme="minorHAnsi" w:cstheme="minorHAnsi"/>
          <w:sz w:val="22"/>
          <w:szCs w:val="22"/>
        </w:rPr>
        <w:t>29</w:t>
      </w:r>
      <w:r w:rsidRPr="000C0B44">
        <w:rPr>
          <w:rFonts w:asciiTheme="minorHAnsi" w:hAnsiTheme="minorHAnsi" w:cstheme="minorHAnsi"/>
          <w:sz w:val="22"/>
          <w:szCs w:val="22"/>
        </w:rPr>
        <w:t xml:space="preserve"> </w:t>
      </w:r>
    </w:p>
    <w:p w14:paraId="4AF679DB" w14:textId="5B1BDEEE" w:rsidR="000058AE" w:rsidRPr="000C0B44" w:rsidRDefault="000058AE"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E-response</w:t>
      </w:r>
      <w:r w:rsidR="000A31D6" w:rsidRPr="000C0B44">
        <w:rPr>
          <w:rFonts w:asciiTheme="minorHAnsi" w:hAnsiTheme="minorHAnsi" w:cstheme="minorHAnsi"/>
        </w:rPr>
        <w:t xml:space="preserve"> on Florida</w:t>
      </w:r>
      <w:r w:rsidRPr="000C0B44">
        <w:rPr>
          <w:rFonts w:asciiTheme="minorHAnsi" w:hAnsiTheme="minorHAnsi" w:cstheme="minorHAnsi"/>
        </w:rPr>
        <w:t xml:space="preserve"> due </w:t>
      </w:r>
    </w:p>
    <w:p w14:paraId="6CADAD48" w14:textId="77777777" w:rsidR="000058AE" w:rsidRPr="000C0B44" w:rsidRDefault="000058AE" w:rsidP="00541250">
      <w:pPr>
        <w:rPr>
          <w:rFonts w:asciiTheme="minorHAnsi" w:hAnsiTheme="minorHAnsi" w:cstheme="minorHAnsi"/>
          <w:b/>
          <w:bCs/>
          <w:sz w:val="22"/>
          <w:szCs w:val="22"/>
        </w:rPr>
      </w:pPr>
    </w:p>
    <w:p w14:paraId="5DDDA47B" w14:textId="3489F706" w:rsidR="000058AE" w:rsidRPr="000C0B44" w:rsidRDefault="008F1094" w:rsidP="00541250">
      <w:pPr>
        <w:pStyle w:val="Heading2"/>
        <w:rPr>
          <w:rFonts w:asciiTheme="minorHAnsi" w:hAnsiTheme="minorHAnsi" w:cstheme="minorHAnsi"/>
          <w:sz w:val="22"/>
          <w:szCs w:val="22"/>
        </w:rPr>
      </w:pPr>
      <w:r w:rsidRPr="000C0B44">
        <w:rPr>
          <w:rFonts w:asciiTheme="minorHAnsi" w:hAnsiTheme="minorHAnsi" w:cstheme="minorHAnsi"/>
          <w:sz w:val="22"/>
          <w:szCs w:val="22"/>
        </w:rPr>
        <w:t>Sunday</w:t>
      </w:r>
      <w:r w:rsidR="004B1F8B" w:rsidRPr="000C0B44">
        <w:rPr>
          <w:rFonts w:asciiTheme="minorHAnsi" w:hAnsiTheme="minorHAnsi" w:cstheme="minorHAnsi"/>
          <w:sz w:val="22"/>
          <w:szCs w:val="22"/>
        </w:rPr>
        <w:t xml:space="preserve">: </w:t>
      </w:r>
      <w:r w:rsidR="00134BB4" w:rsidRPr="000C0B44">
        <w:rPr>
          <w:rFonts w:asciiTheme="minorHAnsi" w:hAnsiTheme="minorHAnsi" w:cstheme="minorHAnsi"/>
          <w:sz w:val="22"/>
          <w:szCs w:val="22"/>
        </w:rPr>
        <w:t>2/</w:t>
      </w:r>
      <w:r w:rsidR="003D4B0E" w:rsidRPr="000C0B44">
        <w:rPr>
          <w:rFonts w:asciiTheme="minorHAnsi" w:hAnsiTheme="minorHAnsi" w:cstheme="minorHAnsi"/>
          <w:sz w:val="22"/>
          <w:szCs w:val="22"/>
        </w:rPr>
        <w:t>2</w:t>
      </w:r>
      <w:r w:rsidR="00BD70E0" w:rsidRPr="000C0B44">
        <w:rPr>
          <w:rFonts w:asciiTheme="minorHAnsi" w:hAnsiTheme="minorHAnsi" w:cstheme="minorHAnsi"/>
          <w:sz w:val="22"/>
          <w:szCs w:val="22"/>
        </w:rPr>
        <w:t xml:space="preserve"> </w:t>
      </w:r>
    </w:p>
    <w:p w14:paraId="1AFBF04E" w14:textId="4E5B236B" w:rsidR="00AB5BF3" w:rsidRPr="000C0B44" w:rsidRDefault="00AB5BF3"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E-conversation about Florida due</w:t>
      </w:r>
    </w:p>
    <w:p w14:paraId="4E3EB035" w14:textId="020FCBE2" w:rsidR="000058AE" w:rsidRPr="000C0B44" w:rsidRDefault="000058AE" w:rsidP="00541250">
      <w:pPr>
        <w:rPr>
          <w:rFonts w:asciiTheme="minorHAnsi" w:hAnsiTheme="minorHAnsi" w:cstheme="minorHAnsi"/>
          <w:bCs/>
          <w:sz w:val="22"/>
          <w:szCs w:val="22"/>
        </w:rPr>
      </w:pPr>
    </w:p>
    <w:p w14:paraId="55FAD338" w14:textId="77777777" w:rsidR="000058AE"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5</w:t>
      </w:r>
    </w:p>
    <w:p w14:paraId="374B5B83" w14:textId="50C76793" w:rsidR="00DB336A" w:rsidRPr="000C0B44" w:rsidRDefault="00261B35" w:rsidP="00541250">
      <w:pPr>
        <w:rPr>
          <w:rFonts w:asciiTheme="minorHAnsi" w:hAnsiTheme="minorHAnsi" w:cstheme="minorHAnsi"/>
          <w:b/>
          <w:bCs/>
          <w:sz w:val="22"/>
          <w:szCs w:val="22"/>
        </w:rPr>
      </w:pPr>
      <w:r w:rsidRPr="000C0B44">
        <w:rPr>
          <w:rFonts w:asciiTheme="minorHAnsi" w:hAnsiTheme="minorHAnsi" w:cstheme="minorHAnsi"/>
          <w:b/>
          <w:bCs/>
          <w:sz w:val="22"/>
          <w:szCs w:val="22"/>
        </w:rPr>
        <w:t xml:space="preserve">Wednesday: </w:t>
      </w:r>
      <w:r w:rsidR="00134BB4" w:rsidRPr="000C0B44">
        <w:rPr>
          <w:rFonts w:asciiTheme="minorHAnsi" w:hAnsiTheme="minorHAnsi" w:cstheme="minorHAnsi"/>
          <w:b/>
          <w:bCs/>
          <w:sz w:val="22"/>
          <w:szCs w:val="22"/>
        </w:rPr>
        <w:t>2/</w:t>
      </w:r>
      <w:r w:rsidR="00B238E7" w:rsidRPr="000C0B44">
        <w:rPr>
          <w:rFonts w:asciiTheme="minorHAnsi" w:hAnsiTheme="minorHAnsi" w:cstheme="minorHAnsi"/>
          <w:b/>
          <w:bCs/>
          <w:sz w:val="22"/>
          <w:szCs w:val="22"/>
        </w:rPr>
        <w:t>5</w:t>
      </w:r>
    </w:p>
    <w:p w14:paraId="6102845C" w14:textId="4B86224D" w:rsidR="004B1F8B" w:rsidRPr="000C0B44" w:rsidRDefault="00AB5BF3"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Follow-up on Florida</w:t>
      </w:r>
    </w:p>
    <w:p w14:paraId="389C9A1C" w14:textId="77777777" w:rsidR="004B1F8B" w:rsidRPr="000C0B44" w:rsidRDefault="004B1F8B" w:rsidP="00541250">
      <w:pPr>
        <w:rPr>
          <w:rFonts w:asciiTheme="minorHAnsi" w:hAnsiTheme="minorHAnsi" w:cstheme="minorHAnsi"/>
          <w:sz w:val="22"/>
          <w:szCs w:val="22"/>
        </w:rPr>
      </w:pPr>
    </w:p>
    <w:p w14:paraId="6CE47F52" w14:textId="618FE4FD" w:rsidR="004B1F8B" w:rsidRPr="000C0B44" w:rsidRDefault="008D77A5" w:rsidP="000C0B44">
      <w:pPr>
        <w:rPr>
          <w:rFonts w:asciiTheme="minorHAnsi" w:hAnsiTheme="minorHAnsi" w:cstheme="minorHAnsi"/>
          <w:sz w:val="22"/>
          <w:szCs w:val="22"/>
        </w:rPr>
      </w:pPr>
      <w:r w:rsidRPr="000C0B44">
        <w:rPr>
          <w:rFonts w:asciiTheme="minorHAnsi" w:hAnsiTheme="minorHAnsi" w:cstheme="minorHAnsi"/>
          <w:b/>
          <w:sz w:val="22"/>
          <w:szCs w:val="22"/>
        </w:rPr>
        <w:t>Friday: 2/</w:t>
      </w:r>
      <w:r w:rsidR="002B7C47" w:rsidRPr="000C0B44">
        <w:rPr>
          <w:rFonts w:asciiTheme="minorHAnsi" w:hAnsiTheme="minorHAnsi" w:cstheme="minorHAnsi"/>
          <w:b/>
          <w:sz w:val="22"/>
          <w:szCs w:val="22"/>
        </w:rPr>
        <w:t>7</w:t>
      </w:r>
      <w:r w:rsidR="000C0B44" w:rsidRPr="000C0B44">
        <w:rPr>
          <w:rFonts w:asciiTheme="minorHAnsi" w:hAnsiTheme="minorHAnsi" w:cstheme="minorHAnsi"/>
          <w:b/>
          <w:sz w:val="22"/>
          <w:szCs w:val="22"/>
        </w:rPr>
        <w:t xml:space="preserve"> – </w:t>
      </w:r>
      <w:r w:rsidR="004B1F8B" w:rsidRPr="000C0B44">
        <w:rPr>
          <w:rFonts w:asciiTheme="minorHAnsi" w:hAnsiTheme="minorHAnsi" w:cstheme="minorHAnsi"/>
          <w:b/>
          <w:sz w:val="22"/>
          <w:szCs w:val="22"/>
        </w:rPr>
        <w:t>Second Class Meeting</w:t>
      </w:r>
    </w:p>
    <w:p w14:paraId="14F56FB1" w14:textId="77777777" w:rsidR="000058AE" w:rsidRPr="000C0B44" w:rsidRDefault="000058AE" w:rsidP="00541250">
      <w:pPr>
        <w:rPr>
          <w:rFonts w:asciiTheme="minorHAnsi" w:hAnsiTheme="minorHAnsi" w:cstheme="minorHAnsi"/>
          <w:sz w:val="22"/>
          <w:szCs w:val="22"/>
        </w:rPr>
      </w:pPr>
    </w:p>
    <w:p w14:paraId="26CA995E" w14:textId="5C011A18" w:rsidR="000058AE" w:rsidRPr="000C0B44" w:rsidRDefault="00145518" w:rsidP="00541250">
      <w:pPr>
        <w:pStyle w:val="Heading2"/>
        <w:rPr>
          <w:rFonts w:asciiTheme="minorHAnsi" w:hAnsiTheme="minorHAnsi" w:cstheme="minorHAnsi"/>
          <w:sz w:val="22"/>
          <w:szCs w:val="22"/>
        </w:rPr>
      </w:pPr>
      <w:r w:rsidRPr="000C0B44">
        <w:rPr>
          <w:rFonts w:asciiTheme="minorHAnsi" w:hAnsiTheme="minorHAnsi" w:cstheme="minorHAnsi"/>
          <w:sz w:val="22"/>
          <w:szCs w:val="22"/>
        </w:rPr>
        <w:t>Sunday</w:t>
      </w:r>
      <w:r w:rsidR="008D77A5" w:rsidRPr="000C0B44">
        <w:rPr>
          <w:rFonts w:asciiTheme="minorHAnsi" w:hAnsiTheme="minorHAnsi" w:cstheme="minorHAnsi"/>
          <w:sz w:val="22"/>
          <w:szCs w:val="22"/>
        </w:rPr>
        <w:t>: 2/</w:t>
      </w:r>
      <w:r w:rsidR="00D47859" w:rsidRPr="000C0B44">
        <w:rPr>
          <w:rFonts w:asciiTheme="minorHAnsi" w:hAnsiTheme="minorHAnsi" w:cstheme="minorHAnsi"/>
          <w:sz w:val="22"/>
          <w:szCs w:val="22"/>
        </w:rPr>
        <w:t>9</w:t>
      </w:r>
      <w:r w:rsidR="00BD70E0" w:rsidRPr="000C0B44">
        <w:rPr>
          <w:rFonts w:asciiTheme="minorHAnsi" w:hAnsiTheme="minorHAnsi" w:cstheme="minorHAnsi"/>
          <w:sz w:val="22"/>
          <w:szCs w:val="22"/>
        </w:rPr>
        <w:t xml:space="preserve"> </w:t>
      </w:r>
    </w:p>
    <w:p w14:paraId="1E7A7DC1" w14:textId="041C0F87" w:rsidR="005A0E13" w:rsidRPr="000C0B44" w:rsidRDefault="005A0E13"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No Assignment Due</w:t>
      </w:r>
    </w:p>
    <w:p w14:paraId="4EE65475" w14:textId="77777777" w:rsidR="001F0395" w:rsidRPr="000C0B44" w:rsidRDefault="001F0395" w:rsidP="00541250">
      <w:pPr>
        <w:rPr>
          <w:rFonts w:asciiTheme="minorHAnsi" w:hAnsiTheme="minorHAnsi" w:cstheme="minorHAnsi"/>
          <w:sz w:val="22"/>
          <w:szCs w:val="22"/>
        </w:rPr>
      </w:pPr>
    </w:p>
    <w:p w14:paraId="3EE7C4E1" w14:textId="77777777" w:rsidR="000C0B44" w:rsidRPr="000C0B44" w:rsidRDefault="000058AE" w:rsidP="000C0B44">
      <w:pPr>
        <w:pBdr>
          <w:bottom w:val="single" w:sz="4" w:space="1" w:color="auto"/>
        </w:pBdr>
        <w:rPr>
          <w:rFonts w:asciiTheme="minorHAnsi" w:hAnsiTheme="minorHAnsi" w:cstheme="minorHAnsi"/>
          <w:sz w:val="22"/>
          <w:szCs w:val="22"/>
        </w:rPr>
      </w:pPr>
      <w:r w:rsidRPr="000C0B44">
        <w:rPr>
          <w:rFonts w:asciiTheme="minorHAnsi" w:hAnsiTheme="minorHAnsi" w:cstheme="minorHAnsi"/>
          <w:b/>
          <w:sz w:val="22"/>
          <w:szCs w:val="22"/>
        </w:rPr>
        <w:t>Week 6</w:t>
      </w:r>
      <w:r w:rsidR="0088138B" w:rsidRPr="000C0B44">
        <w:rPr>
          <w:rFonts w:asciiTheme="minorHAnsi" w:hAnsiTheme="minorHAnsi" w:cstheme="minorHAnsi"/>
          <w:b/>
          <w:sz w:val="22"/>
          <w:szCs w:val="22"/>
        </w:rPr>
        <w:t xml:space="preserve"> </w:t>
      </w:r>
      <w:r w:rsidR="001F0395" w:rsidRPr="000C0B44">
        <w:rPr>
          <w:rFonts w:asciiTheme="minorHAnsi" w:hAnsiTheme="minorHAnsi" w:cstheme="minorHAnsi"/>
          <w:b/>
          <w:sz w:val="22"/>
          <w:szCs w:val="22"/>
        </w:rPr>
        <w:t>| Too Much Work</w:t>
      </w:r>
      <w:r w:rsidR="000C0B44" w:rsidRPr="000C0B44">
        <w:rPr>
          <w:rFonts w:asciiTheme="minorHAnsi" w:hAnsiTheme="minorHAnsi" w:cstheme="minorHAnsi"/>
          <w:b/>
          <w:sz w:val="22"/>
          <w:szCs w:val="22"/>
        </w:rPr>
        <w:t xml:space="preserve"> | </w:t>
      </w:r>
      <w:r w:rsidR="000C0B44" w:rsidRPr="000C0B44">
        <w:rPr>
          <w:rFonts w:asciiTheme="minorHAnsi" w:hAnsiTheme="minorHAnsi" w:cstheme="minorHAnsi"/>
          <w:b/>
          <w:bCs/>
          <w:sz w:val="22"/>
          <w:szCs w:val="22"/>
        </w:rPr>
        <w:t xml:space="preserve">Reading Assignment: </w:t>
      </w:r>
      <w:r w:rsidR="000C0B44" w:rsidRPr="000C0B44">
        <w:rPr>
          <w:rFonts w:asciiTheme="minorHAnsi" w:hAnsiTheme="minorHAnsi" w:cstheme="minorHAnsi"/>
          <w:sz w:val="22"/>
          <w:szCs w:val="22"/>
        </w:rPr>
        <w:t xml:space="preserve">Juliet B. Schor, from </w:t>
      </w:r>
      <w:r w:rsidR="000C0B44" w:rsidRPr="000C0B44">
        <w:rPr>
          <w:rFonts w:asciiTheme="minorHAnsi" w:hAnsiTheme="minorHAnsi" w:cstheme="minorHAnsi"/>
          <w:i/>
          <w:iCs/>
          <w:sz w:val="22"/>
          <w:szCs w:val="22"/>
        </w:rPr>
        <w:t>The Overworked American</w:t>
      </w:r>
    </w:p>
    <w:p w14:paraId="415B039D" w14:textId="032F1F52" w:rsidR="000058AE" w:rsidRPr="000C0B44" w:rsidRDefault="00DB336A" w:rsidP="00541250">
      <w:pPr>
        <w:rPr>
          <w:rFonts w:asciiTheme="minorHAnsi" w:hAnsiTheme="minorHAnsi" w:cstheme="minorHAnsi"/>
          <w:b/>
          <w:sz w:val="22"/>
          <w:szCs w:val="22"/>
        </w:rPr>
      </w:pPr>
      <w:r w:rsidRPr="000C0B44">
        <w:rPr>
          <w:rFonts w:asciiTheme="minorHAnsi" w:hAnsiTheme="minorHAnsi" w:cstheme="minorHAnsi"/>
          <w:b/>
          <w:sz w:val="22"/>
          <w:szCs w:val="22"/>
        </w:rPr>
        <w:t>Wednesday</w:t>
      </w:r>
      <w:r w:rsidR="006A114D" w:rsidRPr="000C0B44">
        <w:rPr>
          <w:rFonts w:asciiTheme="minorHAnsi" w:hAnsiTheme="minorHAnsi" w:cstheme="minorHAnsi"/>
          <w:b/>
          <w:sz w:val="22"/>
          <w:szCs w:val="22"/>
        </w:rPr>
        <w:t>:</w:t>
      </w:r>
      <w:r w:rsidR="008D77A5" w:rsidRPr="000C0B44">
        <w:rPr>
          <w:rFonts w:asciiTheme="minorHAnsi" w:hAnsiTheme="minorHAnsi" w:cstheme="minorHAnsi"/>
          <w:b/>
          <w:sz w:val="22"/>
          <w:szCs w:val="22"/>
        </w:rPr>
        <w:t xml:space="preserve"> 2/</w:t>
      </w:r>
      <w:r w:rsidR="00F8070D" w:rsidRPr="000C0B44">
        <w:rPr>
          <w:rFonts w:asciiTheme="minorHAnsi" w:hAnsiTheme="minorHAnsi" w:cstheme="minorHAnsi"/>
          <w:b/>
          <w:sz w:val="22"/>
          <w:szCs w:val="22"/>
        </w:rPr>
        <w:t>1</w:t>
      </w:r>
      <w:r w:rsidR="00CA3DB5" w:rsidRPr="000C0B44">
        <w:rPr>
          <w:rFonts w:asciiTheme="minorHAnsi" w:hAnsiTheme="minorHAnsi" w:cstheme="minorHAnsi"/>
          <w:b/>
          <w:sz w:val="22"/>
          <w:szCs w:val="22"/>
        </w:rPr>
        <w:t>2</w:t>
      </w:r>
    </w:p>
    <w:p w14:paraId="5BA669B6" w14:textId="2121A5B3" w:rsidR="00030224" w:rsidRPr="000C0B44" w:rsidRDefault="00030224" w:rsidP="00541250">
      <w:pPr>
        <w:pStyle w:val="ListParagraph"/>
        <w:numPr>
          <w:ilvl w:val="0"/>
          <w:numId w:val="13"/>
        </w:numPr>
        <w:spacing w:after="0" w:line="240" w:lineRule="auto"/>
        <w:rPr>
          <w:rFonts w:asciiTheme="minorHAnsi" w:hAnsiTheme="minorHAnsi" w:cstheme="minorHAnsi"/>
        </w:rPr>
      </w:pPr>
      <w:r w:rsidRPr="000C0B44">
        <w:rPr>
          <w:rFonts w:asciiTheme="minorHAnsi" w:hAnsiTheme="minorHAnsi" w:cstheme="minorHAnsi"/>
        </w:rPr>
        <w:t>First e-conversation about Schor due</w:t>
      </w:r>
    </w:p>
    <w:p w14:paraId="1A32567E" w14:textId="30C92F43" w:rsidR="00CB7A3B" w:rsidRPr="000C0B44" w:rsidRDefault="00CB7A3B" w:rsidP="00541250">
      <w:pPr>
        <w:pStyle w:val="ListParagraph"/>
        <w:numPr>
          <w:ilvl w:val="0"/>
          <w:numId w:val="13"/>
        </w:numPr>
        <w:spacing w:after="0" w:line="240" w:lineRule="auto"/>
        <w:rPr>
          <w:rFonts w:asciiTheme="minorHAnsi" w:hAnsiTheme="minorHAnsi" w:cstheme="minorHAnsi"/>
          <w:bCs/>
        </w:rPr>
      </w:pPr>
      <w:r w:rsidRPr="000C0B44">
        <w:rPr>
          <w:rFonts w:asciiTheme="minorHAnsi" w:hAnsiTheme="minorHAnsi" w:cstheme="minorHAnsi"/>
          <w:b/>
        </w:rPr>
        <w:t>Post your field Journal Notes in your Google site</w:t>
      </w:r>
    </w:p>
    <w:p w14:paraId="48161439" w14:textId="77777777" w:rsidR="00D8034E" w:rsidRPr="000C0B44" w:rsidRDefault="00D8034E" w:rsidP="00541250">
      <w:pPr>
        <w:pStyle w:val="Heading2"/>
        <w:rPr>
          <w:rFonts w:asciiTheme="minorHAnsi" w:hAnsiTheme="minorHAnsi" w:cstheme="minorHAnsi"/>
          <w:sz w:val="22"/>
          <w:szCs w:val="22"/>
        </w:rPr>
      </w:pPr>
    </w:p>
    <w:p w14:paraId="0C5D5CA8" w14:textId="14BD9552" w:rsidR="000058AE" w:rsidRPr="000C0B44" w:rsidRDefault="0088138B" w:rsidP="00541250">
      <w:pPr>
        <w:pStyle w:val="Heading2"/>
        <w:rPr>
          <w:rFonts w:asciiTheme="minorHAnsi" w:hAnsiTheme="minorHAnsi" w:cstheme="minorHAnsi"/>
          <w:sz w:val="22"/>
          <w:szCs w:val="22"/>
        </w:rPr>
      </w:pPr>
      <w:r w:rsidRPr="000C0B44">
        <w:rPr>
          <w:rFonts w:asciiTheme="minorHAnsi" w:hAnsiTheme="minorHAnsi" w:cstheme="minorHAnsi"/>
          <w:sz w:val="22"/>
          <w:szCs w:val="22"/>
        </w:rPr>
        <w:t>Sunday</w:t>
      </w:r>
      <w:r w:rsidR="008D77A5" w:rsidRPr="000C0B44">
        <w:rPr>
          <w:rFonts w:asciiTheme="minorHAnsi" w:hAnsiTheme="minorHAnsi" w:cstheme="minorHAnsi"/>
          <w:sz w:val="22"/>
          <w:szCs w:val="22"/>
        </w:rPr>
        <w:t>: 2/1</w:t>
      </w:r>
      <w:r w:rsidR="00E106CB" w:rsidRPr="000C0B44">
        <w:rPr>
          <w:rFonts w:asciiTheme="minorHAnsi" w:hAnsiTheme="minorHAnsi" w:cstheme="minorHAnsi"/>
          <w:sz w:val="22"/>
          <w:szCs w:val="22"/>
        </w:rPr>
        <w:t>6</w:t>
      </w:r>
    </w:p>
    <w:p w14:paraId="74B84BD4" w14:textId="3126F468" w:rsidR="005A4D53" w:rsidRPr="000C0B44" w:rsidRDefault="00030224" w:rsidP="00541250">
      <w:pPr>
        <w:pStyle w:val="ListParagraph"/>
        <w:numPr>
          <w:ilvl w:val="0"/>
          <w:numId w:val="14"/>
        </w:numPr>
        <w:spacing w:after="0" w:line="240" w:lineRule="auto"/>
        <w:rPr>
          <w:rFonts w:asciiTheme="minorHAnsi" w:hAnsiTheme="minorHAnsi" w:cstheme="minorHAnsi"/>
        </w:rPr>
      </w:pPr>
      <w:r w:rsidRPr="000C0B44">
        <w:rPr>
          <w:rFonts w:asciiTheme="minorHAnsi" w:hAnsiTheme="minorHAnsi" w:cstheme="minorHAnsi"/>
        </w:rPr>
        <w:t>Follow-up on Schor due</w:t>
      </w:r>
    </w:p>
    <w:p w14:paraId="5D420A10" w14:textId="77777777" w:rsidR="000058AE" w:rsidRPr="000C0B44" w:rsidRDefault="000058AE" w:rsidP="00541250">
      <w:pPr>
        <w:rPr>
          <w:rFonts w:asciiTheme="minorHAnsi" w:hAnsiTheme="minorHAnsi" w:cstheme="minorHAnsi"/>
          <w:b/>
          <w:bCs/>
          <w:sz w:val="22"/>
          <w:szCs w:val="22"/>
        </w:rPr>
      </w:pPr>
      <w:r w:rsidRPr="000C0B44">
        <w:rPr>
          <w:rFonts w:asciiTheme="minorHAnsi" w:hAnsiTheme="minorHAnsi" w:cstheme="minorHAnsi"/>
          <w:b/>
          <w:bCs/>
          <w:sz w:val="22"/>
          <w:szCs w:val="22"/>
        </w:rPr>
        <w:tab/>
      </w:r>
      <w:r w:rsidRPr="000C0B44">
        <w:rPr>
          <w:rFonts w:asciiTheme="minorHAnsi" w:hAnsiTheme="minorHAnsi" w:cstheme="minorHAnsi"/>
          <w:b/>
          <w:bCs/>
          <w:sz w:val="22"/>
          <w:szCs w:val="22"/>
        </w:rPr>
        <w:tab/>
      </w:r>
    </w:p>
    <w:p w14:paraId="627640F4" w14:textId="77777777" w:rsidR="000C0B44" w:rsidRPr="000C0B44" w:rsidRDefault="000058AE" w:rsidP="000C0B44">
      <w:pPr>
        <w:pBdr>
          <w:bottom w:val="single" w:sz="4" w:space="1" w:color="auto"/>
        </w:pBdr>
        <w:rPr>
          <w:rFonts w:asciiTheme="minorHAnsi" w:hAnsiTheme="minorHAnsi" w:cstheme="minorHAnsi"/>
          <w:sz w:val="22"/>
          <w:szCs w:val="22"/>
        </w:rPr>
      </w:pPr>
      <w:r w:rsidRPr="000C0B44">
        <w:rPr>
          <w:rFonts w:asciiTheme="minorHAnsi" w:hAnsiTheme="minorHAnsi" w:cstheme="minorHAnsi"/>
          <w:b/>
          <w:bCs/>
          <w:sz w:val="22"/>
          <w:szCs w:val="22"/>
        </w:rPr>
        <w:t>Week 7</w:t>
      </w:r>
      <w:r w:rsidR="001F0395" w:rsidRPr="000C0B44">
        <w:rPr>
          <w:rFonts w:asciiTheme="minorHAnsi" w:hAnsiTheme="minorHAnsi" w:cstheme="minorHAnsi"/>
          <w:b/>
          <w:bCs/>
          <w:sz w:val="22"/>
          <w:szCs w:val="22"/>
        </w:rPr>
        <w:t xml:space="preserve"> | </w:t>
      </w:r>
      <w:r w:rsidR="00BE56FC" w:rsidRPr="000C0B44">
        <w:rPr>
          <w:rFonts w:asciiTheme="minorHAnsi" w:hAnsiTheme="minorHAnsi" w:cstheme="minorHAnsi"/>
          <w:b/>
          <w:bCs/>
          <w:sz w:val="22"/>
          <w:szCs w:val="22"/>
        </w:rPr>
        <w:t>Work Ethic</w:t>
      </w:r>
      <w:r w:rsidR="001F0395" w:rsidRPr="000C0B44">
        <w:rPr>
          <w:rFonts w:asciiTheme="minorHAnsi" w:hAnsiTheme="minorHAnsi" w:cstheme="minorHAnsi"/>
          <w:b/>
          <w:bCs/>
          <w:sz w:val="22"/>
          <w:szCs w:val="22"/>
        </w:rPr>
        <w:t>s</w:t>
      </w:r>
      <w:r w:rsidR="000C0B44" w:rsidRPr="000C0B44">
        <w:rPr>
          <w:rFonts w:asciiTheme="minorHAnsi" w:hAnsiTheme="minorHAnsi" w:cstheme="minorHAnsi"/>
          <w:b/>
          <w:bCs/>
          <w:sz w:val="22"/>
          <w:szCs w:val="22"/>
        </w:rPr>
        <w:t xml:space="preserve"> | Reading Assignment: </w:t>
      </w:r>
      <w:r w:rsidR="000C0B44" w:rsidRPr="000C0B44">
        <w:rPr>
          <w:rFonts w:asciiTheme="minorHAnsi" w:hAnsiTheme="minorHAnsi" w:cstheme="minorHAnsi"/>
          <w:sz w:val="22"/>
          <w:szCs w:val="22"/>
        </w:rPr>
        <w:t xml:space="preserve">Harry </w:t>
      </w:r>
      <w:proofErr w:type="spellStart"/>
      <w:r w:rsidR="000C0B44" w:rsidRPr="000C0B44">
        <w:rPr>
          <w:rFonts w:asciiTheme="minorHAnsi" w:hAnsiTheme="minorHAnsi" w:cstheme="minorHAnsi"/>
          <w:sz w:val="22"/>
          <w:szCs w:val="22"/>
        </w:rPr>
        <w:t>Boyte</w:t>
      </w:r>
      <w:proofErr w:type="spellEnd"/>
      <w:r w:rsidR="000C0B44" w:rsidRPr="000C0B44">
        <w:rPr>
          <w:rFonts w:asciiTheme="minorHAnsi" w:hAnsiTheme="minorHAnsi" w:cstheme="minorHAnsi"/>
          <w:sz w:val="22"/>
          <w:szCs w:val="22"/>
        </w:rPr>
        <w:t xml:space="preserve"> and Nancy Kari, from </w:t>
      </w:r>
      <w:r w:rsidR="000C0B44" w:rsidRPr="000C0B44">
        <w:rPr>
          <w:rFonts w:asciiTheme="minorHAnsi" w:hAnsiTheme="minorHAnsi" w:cstheme="minorHAnsi"/>
          <w:i/>
          <w:iCs/>
          <w:sz w:val="22"/>
          <w:szCs w:val="22"/>
        </w:rPr>
        <w:t>Building America</w:t>
      </w:r>
    </w:p>
    <w:p w14:paraId="0483C0AC" w14:textId="6E6D79D7" w:rsidR="000058AE" w:rsidRPr="000C0B44" w:rsidRDefault="00145518" w:rsidP="00541250">
      <w:pPr>
        <w:rPr>
          <w:rFonts w:asciiTheme="minorHAnsi" w:hAnsiTheme="minorHAnsi" w:cstheme="minorHAnsi"/>
          <w:b/>
          <w:bCs/>
          <w:sz w:val="22"/>
          <w:szCs w:val="22"/>
        </w:rPr>
      </w:pPr>
      <w:r w:rsidRPr="000C0B44">
        <w:rPr>
          <w:rFonts w:asciiTheme="minorHAnsi" w:hAnsiTheme="minorHAnsi" w:cstheme="minorHAnsi"/>
          <w:b/>
          <w:bCs/>
          <w:sz w:val="22"/>
          <w:szCs w:val="22"/>
        </w:rPr>
        <w:lastRenderedPageBreak/>
        <w:t>Wednes</w:t>
      </w:r>
      <w:r w:rsidR="006A114D" w:rsidRPr="000C0B44">
        <w:rPr>
          <w:rFonts w:asciiTheme="minorHAnsi" w:hAnsiTheme="minorHAnsi" w:cstheme="minorHAnsi"/>
          <w:b/>
          <w:bCs/>
          <w:sz w:val="22"/>
          <w:szCs w:val="22"/>
        </w:rPr>
        <w:t>day</w:t>
      </w:r>
      <w:r w:rsidR="00DB336A" w:rsidRPr="000C0B44">
        <w:rPr>
          <w:rFonts w:asciiTheme="minorHAnsi" w:hAnsiTheme="minorHAnsi" w:cstheme="minorHAnsi"/>
          <w:b/>
          <w:bCs/>
          <w:sz w:val="22"/>
          <w:szCs w:val="22"/>
        </w:rPr>
        <w:t>:</w:t>
      </w:r>
      <w:r w:rsidR="00EE0F59" w:rsidRPr="000C0B44">
        <w:rPr>
          <w:rFonts w:asciiTheme="minorHAnsi" w:hAnsiTheme="minorHAnsi" w:cstheme="minorHAnsi"/>
          <w:b/>
          <w:bCs/>
          <w:sz w:val="22"/>
          <w:szCs w:val="22"/>
        </w:rPr>
        <w:t xml:space="preserve"> </w:t>
      </w:r>
      <w:r w:rsidR="008D77A5" w:rsidRPr="000C0B44">
        <w:rPr>
          <w:rFonts w:asciiTheme="minorHAnsi" w:hAnsiTheme="minorHAnsi" w:cstheme="minorHAnsi"/>
          <w:b/>
          <w:bCs/>
          <w:sz w:val="22"/>
          <w:szCs w:val="22"/>
        </w:rPr>
        <w:t>2/</w:t>
      </w:r>
      <w:r w:rsidR="000E092F" w:rsidRPr="000C0B44">
        <w:rPr>
          <w:rFonts w:asciiTheme="minorHAnsi" w:hAnsiTheme="minorHAnsi" w:cstheme="minorHAnsi"/>
          <w:b/>
          <w:bCs/>
          <w:sz w:val="22"/>
          <w:szCs w:val="22"/>
        </w:rPr>
        <w:t>19</w:t>
      </w:r>
      <w:r w:rsidR="006A114D" w:rsidRPr="000C0B44">
        <w:rPr>
          <w:rFonts w:asciiTheme="minorHAnsi" w:hAnsiTheme="minorHAnsi" w:cstheme="minorHAnsi"/>
          <w:b/>
          <w:bCs/>
          <w:sz w:val="22"/>
          <w:szCs w:val="22"/>
        </w:rPr>
        <w:t xml:space="preserve"> </w:t>
      </w:r>
    </w:p>
    <w:p w14:paraId="4D833E28" w14:textId="7D237979" w:rsidR="00DB336A" w:rsidRPr="000C0B44" w:rsidRDefault="00030224" w:rsidP="00541250">
      <w:pPr>
        <w:pStyle w:val="ListParagraph"/>
        <w:numPr>
          <w:ilvl w:val="0"/>
          <w:numId w:val="14"/>
        </w:numPr>
        <w:spacing w:after="0" w:line="240" w:lineRule="auto"/>
        <w:rPr>
          <w:rFonts w:asciiTheme="minorHAnsi" w:hAnsiTheme="minorHAnsi" w:cstheme="minorHAnsi"/>
        </w:rPr>
      </w:pPr>
      <w:r w:rsidRPr="000C0B44">
        <w:rPr>
          <w:rFonts w:asciiTheme="minorHAnsi" w:hAnsiTheme="minorHAnsi" w:cstheme="minorHAnsi"/>
        </w:rPr>
        <w:t xml:space="preserve">E-response </w:t>
      </w:r>
      <w:proofErr w:type="spellStart"/>
      <w:r w:rsidRPr="000C0B44">
        <w:rPr>
          <w:rFonts w:asciiTheme="minorHAnsi" w:hAnsiTheme="minorHAnsi" w:cstheme="minorHAnsi"/>
        </w:rPr>
        <w:t>Boyte</w:t>
      </w:r>
      <w:proofErr w:type="spellEnd"/>
      <w:r w:rsidRPr="000C0B44">
        <w:rPr>
          <w:rFonts w:asciiTheme="minorHAnsi" w:hAnsiTheme="minorHAnsi" w:cstheme="minorHAnsi"/>
        </w:rPr>
        <w:t xml:space="preserve"> </w:t>
      </w:r>
      <w:r w:rsidR="00B37F52" w:rsidRPr="000C0B44">
        <w:rPr>
          <w:rFonts w:asciiTheme="minorHAnsi" w:hAnsiTheme="minorHAnsi" w:cstheme="minorHAnsi"/>
        </w:rPr>
        <w:t xml:space="preserve">&amp; Kari </w:t>
      </w:r>
      <w:r w:rsidRPr="000C0B44">
        <w:rPr>
          <w:rFonts w:asciiTheme="minorHAnsi" w:hAnsiTheme="minorHAnsi" w:cstheme="minorHAnsi"/>
        </w:rPr>
        <w:t>due</w:t>
      </w:r>
    </w:p>
    <w:p w14:paraId="40D4BC05" w14:textId="77777777" w:rsidR="000C0B44" w:rsidRPr="000C0B44" w:rsidRDefault="000C0B44" w:rsidP="00541250">
      <w:pPr>
        <w:rPr>
          <w:rFonts w:asciiTheme="minorHAnsi" w:hAnsiTheme="minorHAnsi" w:cstheme="minorHAnsi"/>
          <w:b/>
          <w:bCs/>
          <w:sz w:val="22"/>
          <w:szCs w:val="22"/>
        </w:rPr>
      </w:pPr>
    </w:p>
    <w:p w14:paraId="3F98D6E6" w14:textId="25D393AB" w:rsidR="000058AE" w:rsidRPr="000C0B44" w:rsidRDefault="002C0C1D" w:rsidP="00541250">
      <w:pPr>
        <w:rPr>
          <w:rFonts w:asciiTheme="minorHAnsi" w:hAnsiTheme="minorHAnsi" w:cstheme="minorHAnsi"/>
          <w:b/>
          <w:bCs/>
          <w:sz w:val="22"/>
          <w:szCs w:val="22"/>
        </w:rPr>
      </w:pPr>
      <w:r w:rsidRPr="000C0B44">
        <w:rPr>
          <w:rFonts w:asciiTheme="minorHAnsi" w:hAnsiTheme="minorHAnsi" w:cstheme="minorHAnsi"/>
          <w:b/>
          <w:bCs/>
          <w:sz w:val="22"/>
          <w:szCs w:val="22"/>
        </w:rPr>
        <w:t>Sun</w:t>
      </w:r>
      <w:r w:rsidR="008D77A5" w:rsidRPr="000C0B44">
        <w:rPr>
          <w:rFonts w:asciiTheme="minorHAnsi" w:hAnsiTheme="minorHAnsi" w:cstheme="minorHAnsi"/>
          <w:b/>
          <w:bCs/>
          <w:sz w:val="22"/>
          <w:szCs w:val="22"/>
        </w:rPr>
        <w:t>day 2/</w:t>
      </w:r>
      <w:r w:rsidR="00F8070D" w:rsidRPr="000C0B44">
        <w:rPr>
          <w:rFonts w:asciiTheme="minorHAnsi" w:hAnsiTheme="minorHAnsi" w:cstheme="minorHAnsi"/>
          <w:b/>
          <w:bCs/>
          <w:sz w:val="22"/>
          <w:szCs w:val="22"/>
        </w:rPr>
        <w:t>2</w:t>
      </w:r>
      <w:r w:rsidR="000E092F" w:rsidRPr="000C0B44">
        <w:rPr>
          <w:rFonts w:asciiTheme="minorHAnsi" w:hAnsiTheme="minorHAnsi" w:cstheme="minorHAnsi"/>
          <w:b/>
          <w:bCs/>
          <w:sz w:val="22"/>
          <w:szCs w:val="22"/>
        </w:rPr>
        <w:t>3</w:t>
      </w:r>
    </w:p>
    <w:p w14:paraId="657918C2" w14:textId="77777777" w:rsidR="001F4934" w:rsidRPr="000C0B44" w:rsidRDefault="00B37F52" w:rsidP="00541250">
      <w:pPr>
        <w:numPr>
          <w:ilvl w:val="0"/>
          <w:numId w:val="9"/>
        </w:numPr>
        <w:rPr>
          <w:rFonts w:asciiTheme="minorHAnsi" w:hAnsiTheme="minorHAnsi" w:cstheme="minorHAnsi"/>
          <w:sz w:val="22"/>
          <w:szCs w:val="22"/>
        </w:rPr>
      </w:pPr>
      <w:r w:rsidRPr="000C0B44">
        <w:rPr>
          <w:rFonts w:asciiTheme="minorHAnsi" w:hAnsiTheme="minorHAnsi" w:cstheme="minorHAnsi"/>
          <w:sz w:val="22"/>
          <w:szCs w:val="22"/>
        </w:rPr>
        <w:t xml:space="preserve">First e-conversation about </w:t>
      </w:r>
      <w:proofErr w:type="spellStart"/>
      <w:r w:rsidRPr="000C0B44">
        <w:rPr>
          <w:rFonts w:asciiTheme="minorHAnsi" w:hAnsiTheme="minorHAnsi" w:cstheme="minorHAnsi"/>
          <w:sz w:val="22"/>
          <w:szCs w:val="22"/>
        </w:rPr>
        <w:t>Boyte</w:t>
      </w:r>
      <w:proofErr w:type="spellEnd"/>
      <w:r w:rsidRPr="000C0B44">
        <w:rPr>
          <w:rFonts w:asciiTheme="minorHAnsi" w:hAnsiTheme="minorHAnsi" w:cstheme="minorHAnsi"/>
          <w:sz w:val="22"/>
          <w:szCs w:val="22"/>
        </w:rPr>
        <w:t>/Kari due</w:t>
      </w:r>
    </w:p>
    <w:p w14:paraId="2FFBE882" w14:textId="5FF506BF" w:rsidR="009F4B4F" w:rsidRPr="000C0B44" w:rsidRDefault="009F4B4F" w:rsidP="00541250">
      <w:pPr>
        <w:rPr>
          <w:rFonts w:asciiTheme="minorHAnsi" w:hAnsiTheme="minorHAnsi" w:cstheme="minorHAnsi"/>
          <w:b/>
          <w:bCs/>
          <w:sz w:val="22"/>
          <w:szCs w:val="22"/>
        </w:rPr>
      </w:pPr>
    </w:p>
    <w:p w14:paraId="6E139A11" w14:textId="77777777" w:rsidR="000058AE"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8</w:t>
      </w:r>
    </w:p>
    <w:p w14:paraId="07DEE0C0" w14:textId="1BB145C8" w:rsidR="000058AE" w:rsidRPr="000C0B44" w:rsidRDefault="008D77A5" w:rsidP="00541250">
      <w:pPr>
        <w:rPr>
          <w:rFonts w:asciiTheme="minorHAnsi" w:hAnsiTheme="minorHAnsi" w:cstheme="minorHAnsi"/>
          <w:b/>
          <w:bCs/>
          <w:sz w:val="22"/>
          <w:szCs w:val="22"/>
        </w:rPr>
      </w:pPr>
      <w:r w:rsidRPr="000C0B44">
        <w:rPr>
          <w:rFonts w:asciiTheme="minorHAnsi" w:hAnsiTheme="minorHAnsi" w:cstheme="minorHAnsi"/>
          <w:b/>
          <w:bCs/>
          <w:sz w:val="22"/>
          <w:szCs w:val="22"/>
        </w:rPr>
        <w:t>Wednesday: 2/</w:t>
      </w:r>
      <w:r w:rsidR="00F8070D" w:rsidRPr="000C0B44">
        <w:rPr>
          <w:rFonts w:asciiTheme="minorHAnsi" w:hAnsiTheme="minorHAnsi" w:cstheme="minorHAnsi"/>
          <w:b/>
          <w:bCs/>
          <w:sz w:val="22"/>
          <w:szCs w:val="22"/>
        </w:rPr>
        <w:t>2</w:t>
      </w:r>
      <w:r w:rsidR="00AF6604" w:rsidRPr="000C0B44">
        <w:rPr>
          <w:rFonts w:asciiTheme="minorHAnsi" w:hAnsiTheme="minorHAnsi" w:cstheme="minorHAnsi"/>
          <w:b/>
          <w:bCs/>
          <w:sz w:val="22"/>
          <w:szCs w:val="22"/>
        </w:rPr>
        <w:t>6</w:t>
      </w:r>
    </w:p>
    <w:p w14:paraId="0C60CC91" w14:textId="5C91E005" w:rsidR="000058AE" w:rsidRPr="000C0B44" w:rsidRDefault="00B37F52" w:rsidP="00541250">
      <w:pPr>
        <w:pStyle w:val="ListParagraph"/>
        <w:numPr>
          <w:ilvl w:val="0"/>
          <w:numId w:val="14"/>
        </w:numPr>
        <w:spacing w:after="0" w:line="240" w:lineRule="auto"/>
        <w:rPr>
          <w:rFonts w:asciiTheme="minorHAnsi" w:hAnsiTheme="minorHAnsi" w:cstheme="minorHAnsi"/>
        </w:rPr>
      </w:pPr>
      <w:r w:rsidRPr="000C0B44">
        <w:rPr>
          <w:rFonts w:asciiTheme="minorHAnsi" w:hAnsiTheme="minorHAnsi" w:cstheme="minorHAnsi"/>
        </w:rPr>
        <w:t xml:space="preserve">Follow-up on </w:t>
      </w:r>
      <w:proofErr w:type="spellStart"/>
      <w:r w:rsidRPr="000C0B44">
        <w:rPr>
          <w:rFonts w:asciiTheme="minorHAnsi" w:hAnsiTheme="minorHAnsi" w:cstheme="minorHAnsi"/>
        </w:rPr>
        <w:t>Boyte</w:t>
      </w:r>
      <w:proofErr w:type="spellEnd"/>
      <w:r w:rsidRPr="000C0B44">
        <w:rPr>
          <w:rFonts w:asciiTheme="minorHAnsi" w:hAnsiTheme="minorHAnsi" w:cstheme="minorHAnsi"/>
        </w:rPr>
        <w:t>/Kari due</w:t>
      </w:r>
      <w:r w:rsidR="000058AE" w:rsidRPr="000C0B44">
        <w:rPr>
          <w:rFonts w:asciiTheme="minorHAnsi" w:hAnsiTheme="minorHAnsi" w:cstheme="minorHAnsi"/>
          <w:b/>
          <w:bCs/>
        </w:rPr>
        <w:tab/>
      </w:r>
    </w:p>
    <w:p w14:paraId="2F06756D" w14:textId="77777777" w:rsidR="000C0B44" w:rsidRPr="000C0B44" w:rsidRDefault="000C0B44" w:rsidP="00541250">
      <w:pPr>
        <w:rPr>
          <w:rFonts w:asciiTheme="minorHAnsi" w:hAnsiTheme="minorHAnsi" w:cstheme="minorHAnsi"/>
          <w:b/>
          <w:bCs/>
          <w:sz w:val="22"/>
          <w:szCs w:val="22"/>
        </w:rPr>
      </w:pPr>
    </w:p>
    <w:p w14:paraId="77C24209" w14:textId="6DA6B1F8" w:rsidR="000058AE" w:rsidRPr="000C0B44" w:rsidRDefault="00DB336A" w:rsidP="00541250">
      <w:pPr>
        <w:rPr>
          <w:rFonts w:asciiTheme="minorHAnsi" w:hAnsiTheme="minorHAnsi" w:cstheme="minorHAnsi"/>
          <w:b/>
          <w:bCs/>
          <w:sz w:val="22"/>
          <w:szCs w:val="22"/>
        </w:rPr>
      </w:pPr>
      <w:r w:rsidRPr="000C0B44">
        <w:rPr>
          <w:rFonts w:asciiTheme="minorHAnsi" w:hAnsiTheme="minorHAnsi" w:cstheme="minorHAnsi"/>
          <w:b/>
          <w:bCs/>
          <w:sz w:val="22"/>
          <w:szCs w:val="22"/>
        </w:rPr>
        <w:t>Sunday:</w:t>
      </w:r>
      <w:r w:rsidR="00AD04DA" w:rsidRPr="000C0B44">
        <w:rPr>
          <w:rFonts w:asciiTheme="minorHAnsi" w:hAnsiTheme="minorHAnsi" w:cstheme="minorHAnsi"/>
          <w:b/>
          <w:bCs/>
          <w:sz w:val="22"/>
          <w:szCs w:val="22"/>
        </w:rPr>
        <w:t xml:space="preserve"> </w:t>
      </w:r>
      <w:r w:rsidR="00F8070D" w:rsidRPr="000C0B44">
        <w:rPr>
          <w:rFonts w:asciiTheme="minorHAnsi" w:hAnsiTheme="minorHAnsi" w:cstheme="minorHAnsi"/>
          <w:b/>
          <w:bCs/>
          <w:sz w:val="22"/>
          <w:szCs w:val="22"/>
        </w:rPr>
        <w:t>3/</w:t>
      </w:r>
      <w:r w:rsidR="00415AEA" w:rsidRPr="000C0B44">
        <w:rPr>
          <w:rFonts w:asciiTheme="minorHAnsi" w:hAnsiTheme="minorHAnsi" w:cstheme="minorHAnsi"/>
          <w:b/>
          <w:bCs/>
          <w:sz w:val="22"/>
          <w:szCs w:val="22"/>
        </w:rPr>
        <w:t>1</w:t>
      </w:r>
    </w:p>
    <w:p w14:paraId="726C55B8" w14:textId="42260EA2" w:rsidR="00D5593D" w:rsidRPr="000C0B44" w:rsidRDefault="00D5593D" w:rsidP="00541250">
      <w:pPr>
        <w:pStyle w:val="ListParagraph"/>
        <w:numPr>
          <w:ilvl w:val="0"/>
          <w:numId w:val="14"/>
        </w:numPr>
        <w:spacing w:after="0" w:line="240" w:lineRule="auto"/>
        <w:rPr>
          <w:rFonts w:asciiTheme="minorHAnsi" w:hAnsiTheme="minorHAnsi" w:cstheme="minorHAnsi"/>
        </w:rPr>
      </w:pPr>
      <w:r w:rsidRPr="000C0B44">
        <w:rPr>
          <w:rFonts w:asciiTheme="minorHAnsi" w:hAnsiTheme="minorHAnsi" w:cstheme="minorHAnsi"/>
        </w:rPr>
        <w:t>Résumé posted in Canvas course space.</w:t>
      </w:r>
      <w:r w:rsidR="00B37F52" w:rsidRPr="000C0B44">
        <w:rPr>
          <w:rFonts w:asciiTheme="minorHAnsi" w:hAnsiTheme="minorHAnsi" w:cstheme="minorHAnsi"/>
        </w:rPr>
        <w:t xml:space="preserve"> </w:t>
      </w:r>
    </w:p>
    <w:p w14:paraId="412156D3" w14:textId="77777777" w:rsidR="000058AE" w:rsidRPr="000C0B44" w:rsidRDefault="000058AE" w:rsidP="00541250">
      <w:pPr>
        <w:pStyle w:val="NormalWeb"/>
        <w:spacing w:before="0" w:beforeAutospacing="0" w:after="0" w:afterAutospacing="0"/>
        <w:rPr>
          <w:rFonts w:asciiTheme="minorHAnsi" w:hAnsiTheme="minorHAnsi" w:cstheme="minorHAnsi"/>
          <w:sz w:val="22"/>
          <w:szCs w:val="22"/>
        </w:rPr>
      </w:pPr>
    </w:p>
    <w:p w14:paraId="370CB48B" w14:textId="77777777" w:rsidR="000058AE" w:rsidRPr="000C0B44" w:rsidRDefault="000058AE"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9</w:t>
      </w:r>
    </w:p>
    <w:p w14:paraId="5C661AA5" w14:textId="6E2149C3" w:rsidR="00B37F52" w:rsidRPr="000C0B44" w:rsidRDefault="008D77A5" w:rsidP="00541250">
      <w:pPr>
        <w:rPr>
          <w:rFonts w:asciiTheme="minorHAnsi" w:hAnsiTheme="minorHAnsi" w:cstheme="minorHAnsi"/>
          <w:b/>
          <w:bCs/>
          <w:sz w:val="22"/>
          <w:szCs w:val="22"/>
        </w:rPr>
      </w:pPr>
      <w:r w:rsidRPr="000C0B44">
        <w:rPr>
          <w:rFonts w:asciiTheme="minorHAnsi" w:hAnsiTheme="minorHAnsi" w:cstheme="minorHAnsi"/>
          <w:b/>
          <w:bCs/>
          <w:sz w:val="22"/>
          <w:szCs w:val="22"/>
        </w:rPr>
        <w:t xml:space="preserve">Wednesday: </w:t>
      </w:r>
      <w:r w:rsidR="00F8070D" w:rsidRPr="000C0B44">
        <w:rPr>
          <w:rFonts w:asciiTheme="minorHAnsi" w:hAnsiTheme="minorHAnsi" w:cstheme="minorHAnsi"/>
          <w:b/>
          <w:bCs/>
          <w:sz w:val="22"/>
          <w:szCs w:val="22"/>
        </w:rPr>
        <w:t>3</w:t>
      </w:r>
      <w:r w:rsidRPr="000C0B44">
        <w:rPr>
          <w:rFonts w:asciiTheme="minorHAnsi" w:hAnsiTheme="minorHAnsi" w:cstheme="minorHAnsi"/>
          <w:b/>
          <w:bCs/>
          <w:sz w:val="22"/>
          <w:szCs w:val="22"/>
        </w:rPr>
        <w:t>/</w:t>
      </w:r>
      <w:r w:rsidR="008A32AB" w:rsidRPr="000C0B44">
        <w:rPr>
          <w:rFonts w:asciiTheme="minorHAnsi" w:hAnsiTheme="minorHAnsi" w:cstheme="minorHAnsi"/>
          <w:b/>
          <w:bCs/>
          <w:sz w:val="22"/>
          <w:szCs w:val="22"/>
        </w:rPr>
        <w:t>4</w:t>
      </w:r>
    </w:p>
    <w:p w14:paraId="541916DD" w14:textId="39DDB6B2" w:rsidR="000058AE" w:rsidRPr="000C0B44" w:rsidRDefault="003C5C8E" w:rsidP="00541250">
      <w:pPr>
        <w:pStyle w:val="ListParagraph"/>
        <w:numPr>
          <w:ilvl w:val="0"/>
          <w:numId w:val="14"/>
        </w:numPr>
        <w:spacing w:after="0" w:line="240" w:lineRule="auto"/>
        <w:rPr>
          <w:rFonts w:asciiTheme="minorHAnsi" w:hAnsiTheme="minorHAnsi" w:cstheme="minorHAnsi"/>
          <w:b/>
          <w:bCs/>
        </w:rPr>
      </w:pPr>
      <w:r w:rsidRPr="000C0B44">
        <w:rPr>
          <w:rFonts w:asciiTheme="minorHAnsi" w:hAnsiTheme="minorHAnsi" w:cstheme="minorHAnsi"/>
        </w:rPr>
        <w:t>Informational Interview Due in Canvas by this date</w:t>
      </w:r>
      <w:r w:rsidR="000058AE" w:rsidRPr="000C0B44">
        <w:rPr>
          <w:rFonts w:asciiTheme="minorHAnsi" w:hAnsiTheme="minorHAnsi" w:cstheme="minorHAnsi"/>
          <w:bCs/>
        </w:rPr>
        <w:tab/>
      </w:r>
    </w:p>
    <w:p w14:paraId="618EFDD7" w14:textId="77777777" w:rsidR="000058AE" w:rsidRPr="000C0B44" w:rsidRDefault="000058AE" w:rsidP="00541250">
      <w:pPr>
        <w:rPr>
          <w:rFonts w:asciiTheme="minorHAnsi" w:hAnsiTheme="minorHAnsi" w:cstheme="minorHAnsi"/>
          <w:b/>
          <w:bCs/>
          <w:sz w:val="22"/>
          <w:szCs w:val="22"/>
        </w:rPr>
      </w:pPr>
    </w:p>
    <w:p w14:paraId="45AD0DFA" w14:textId="6FF70BDF" w:rsidR="000058AE" w:rsidRPr="000C0B44" w:rsidRDefault="000E13E2" w:rsidP="00541250">
      <w:pPr>
        <w:rPr>
          <w:rFonts w:asciiTheme="minorHAnsi" w:hAnsiTheme="minorHAnsi" w:cstheme="minorHAnsi"/>
          <w:b/>
          <w:bCs/>
          <w:sz w:val="22"/>
          <w:szCs w:val="22"/>
        </w:rPr>
      </w:pPr>
      <w:r w:rsidRPr="000C0B44">
        <w:rPr>
          <w:rFonts w:asciiTheme="minorHAnsi" w:hAnsiTheme="minorHAnsi" w:cstheme="minorHAnsi"/>
          <w:b/>
          <w:bCs/>
          <w:sz w:val="22"/>
          <w:szCs w:val="22"/>
        </w:rPr>
        <w:t>Sunday</w:t>
      </w:r>
      <w:r w:rsidR="008D77A5" w:rsidRPr="000C0B44">
        <w:rPr>
          <w:rFonts w:asciiTheme="minorHAnsi" w:hAnsiTheme="minorHAnsi" w:cstheme="minorHAnsi"/>
          <w:b/>
          <w:bCs/>
          <w:sz w:val="22"/>
          <w:szCs w:val="22"/>
        </w:rPr>
        <w:t>: 3/</w:t>
      </w:r>
      <w:r w:rsidR="00892559" w:rsidRPr="000C0B44">
        <w:rPr>
          <w:rFonts w:asciiTheme="minorHAnsi" w:hAnsiTheme="minorHAnsi" w:cstheme="minorHAnsi"/>
          <w:b/>
          <w:bCs/>
          <w:sz w:val="22"/>
          <w:szCs w:val="22"/>
        </w:rPr>
        <w:t>8</w:t>
      </w:r>
    </w:p>
    <w:p w14:paraId="1AFE06BD" w14:textId="1E0A6DB5" w:rsidR="009F4B4F" w:rsidRPr="000C0B44" w:rsidRDefault="00005853" w:rsidP="00541250">
      <w:pPr>
        <w:pStyle w:val="ListParagraph"/>
        <w:numPr>
          <w:ilvl w:val="0"/>
          <w:numId w:val="14"/>
        </w:numPr>
        <w:spacing w:after="0" w:line="240" w:lineRule="auto"/>
        <w:rPr>
          <w:rFonts w:asciiTheme="minorHAnsi" w:hAnsiTheme="minorHAnsi" w:cstheme="minorHAnsi"/>
        </w:rPr>
      </w:pPr>
      <w:r w:rsidRPr="000C0B44">
        <w:rPr>
          <w:rFonts w:asciiTheme="minorHAnsi" w:hAnsiTheme="minorHAnsi" w:cstheme="minorHAnsi"/>
        </w:rPr>
        <w:t>No assignment due</w:t>
      </w:r>
    </w:p>
    <w:p w14:paraId="1E554F1D" w14:textId="77777777" w:rsidR="00C214AF" w:rsidRPr="000C0B44" w:rsidRDefault="00C214AF" w:rsidP="00541250">
      <w:pPr>
        <w:rPr>
          <w:rFonts w:asciiTheme="minorHAnsi" w:hAnsiTheme="minorHAnsi" w:cstheme="minorHAnsi"/>
          <w:b/>
          <w:bCs/>
          <w:sz w:val="22"/>
          <w:szCs w:val="22"/>
          <w:u w:val="single"/>
        </w:rPr>
      </w:pPr>
    </w:p>
    <w:p w14:paraId="49C8C5D4" w14:textId="77777777" w:rsidR="000E13E2" w:rsidRPr="000C0B44" w:rsidRDefault="000E13E2" w:rsidP="00541250">
      <w:pPr>
        <w:pBdr>
          <w:bottom w:val="single" w:sz="4" w:space="1" w:color="auto"/>
        </w:pBdr>
        <w:rPr>
          <w:rFonts w:asciiTheme="minorHAnsi" w:hAnsiTheme="minorHAnsi" w:cstheme="minorHAnsi"/>
          <w:b/>
          <w:bCs/>
          <w:sz w:val="22"/>
          <w:szCs w:val="22"/>
        </w:rPr>
      </w:pPr>
      <w:r w:rsidRPr="000C0B44">
        <w:rPr>
          <w:rFonts w:asciiTheme="minorHAnsi" w:hAnsiTheme="minorHAnsi" w:cstheme="minorHAnsi"/>
          <w:b/>
          <w:bCs/>
          <w:sz w:val="22"/>
          <w:szCs w:val="22"/>
        </w:rPr>
        <w:t>Week 10:</w:t>
      </w:r>
    </w:p>
    <w:p w14:paraId="3EBC6148" w14:textId="23BAAAD6" w:rsidR="005747E2" w:rsidRPr="000C0B44" w:rsidRDefault="008D77A5" w:rsidP="00541250">
      <w:pPr>
        <w:tabs>
          <w:tab w:val="left" w:pos="2415"/>
        </w:tabs>
        <w:rPr>
          <w:rFonts w:asciiTheme="minorHAnsi" w:hAnsiTheme="minorHAnsi" w:cstheme="minorHAnsi"/>
          <w:b/>
          <w:bCs/>
          <w:sz w:val="22"/>
          <w:szCs w:val="22"/>
        </w:rPr>
      </w:pPr>
      <w:r w:rsidRPr="000C0B44">
        <w:rPr>
          <w:rFonts w:asciiTheme="minorHAnsi" w:hAnsiTheme="minorHAnsi" w:cstheme="minorHAnsi"/>
          <w:b/>
          <w:bCs/>
          <w:sz w:val="22"/>
          <w:szCs w:val="22"/>
        </w:rPr>
        <w:t>Wednesday: 3/</w:t>
      </w:r>
      <w:r w:rsidR="00BF4235" w:rsidRPr="000C0B44">
        <w:rPr>
          <w:rFonts w:asciiTheme="minorHAnsi" w:hAnsiTheme="minorHAnsi" w:cstheme="minorHAnsi"/>
          <w:b/>
          <w:bCs/>
          <w:sz w:val="22"/>
          <w:szCs w:val="22"/>
        </w:rPr>
        <w:t>1</w:t>
      </w:r>
      <w:r w:rsidR="00893A9C" w:rsidRPr="000C0B44">
        <w:rPr>
          <w:rFonts w:asciiTheme="minorHAnsi" w:hAnsiTheme="minorHAnsi" w:cstheme="minorHAnsi"/>
          <w:b/>
          <w:bCs/>
          <w:sz w:val="22"/>
          <w:szCs w:val="22"/>
        </w:rPr>
        <w:t>1</w:t>
      </w:r>
    </w:p>
    <w:p w14:paraId="5BECD11C" w14:textId="1844EE09" w:rsidR="00C45748" w:rsidRPr="000C0B44" w:rsidRDefault="00C45748" w:rsidP="00541250">
      <w:pPr>
        <w:pStyle w:val="ListParagraph"/>
        <w:numPr>
          <w:ilvl w:val="0"/>
          <w:numId w:val="14"/>
        </w:numPr>
        <w:spacing w:after="0" w:line="240" w:lineRule="auto"/>
        <w:rPr>
          <w:rFonts w:asciiTheme="minorHAnsi" w:hAnsiTheme="minorHAnsi" w:cstheme="minorHAnsi"/>
          <w:bCs/>
        </w:rPr>
      </w:pPr>
      <w:r w:rsidRPr="000C0B44">
        <w:rPr>
          <w:rFonts w:asciiTheme="minorHAnsi" w:hAnsiTheme="minorHAnsi" w:cstheme="minorHAnsi"/>
          <w:bCs/>
        </w:rPr>
        <w:t>Framing Essay posted in Canvas</w:t>
      </w:r>
    </w:p>
    <w:p w14:paraId="271F03BA" w14:textId="77777777" w:rsidR="00FD70F8" w:rsidRPr="000C0B44" w:rsidRDefault="00FD70F8" w:rsidP="00541250">
      <w:pPr>
        <w:tabs>
          <w:tab w:val="left" w:pos="2415"/>
        </w:tabs>
        <w:rPr>
          <w:rFonts w:asciiTheme="minorHAnsi" w:hAnsiTheme="minorHAnsi" w:cstheme="minorHAnsi"/>
          <w:bCs/>
          <w:sz w:val="22"/>
          <w:szCs w:val="22"/>
        </w:rPr>
      </w:pPr>
    </w:p>
    <w:p w14:paraId="5C8F6D98" w14:textId="0749CB09" w:rsidR="00C45748" w:rsidRPr="000C0B44" w:rsidRDefault="009F0B7E" w:rsidP="000C0B44">
      <w:pPr>
        <w:tabs>
          <w:tab w:val="left" w:pos="2415"/>
        </w:tabs>
        <w:rPr>
          <w:rFonts w:asciiTheme="minorHAnsi" w:hAnsiTheme="minorHAnsi" w:cstheme="minorHAnsi"/>
          <w:bCs/>
          <w:sz w:val="22"/>
          <w:szCs w:val="22"/>
        </w:rPr>
      </w:pPr>
      <w:r w:rsidRPr="000C0B44">
        <w:rPr>
          <w:rFonts w:asciiTheme="minorHAnsi" w:hAnsiTheme="minorHAnsi" w:cstheme="minorHAnsi"/>
          <w:b/>
          <w:bCs/>
          <w:sz w:val="22"/>
          <w:szCs w:val="22"/>
        </w:rPr>
        <w:t xml:space="preserve">Friday: </w:t>
      </w:r>
      <w:r w:rsidR="008D77A5" w:rsidRPr="000C0B44">
        <w:rPr>
          <w:rFonts w:asciiTheme="minorHAnsi" w:hAnsiTheme="minorHAnsi" w:cstheme="minorHAnsi"/>
          <w:b/>
          <w:bCs/>
          <w:sz w:val="22"/>
          <w:szCs w:val="22"/>
        </w:rPr>
        <w:t>3/</w:t>
      </w:r>
      <w:r w:rsidR="00BF4235" w:rsidRPr="000C0B44">
        <w:rPr>
          <w:rFonts w:asciiTheme="minorHAnsi" w:hAnsiTheme="minorHAnsi" w:cstheme="minorHAnsi"/>
          <w:b/>
          <w:bCs/>
          <w:sz w:val="22"/>
          <w:szCs w:val="22"/>
        </w:rPr>
        <w:t>1</w:t>
      </w:r>
      <w:r w:rsidR="00AC12AB" w:rsidRPr="000C0B44">
        <w:rPr>
          <w:rFonts w:asciiTheme="minorHAnsi" w:hAnsiTheme="minorHAnsi" w:cstheme="minorHAnsi"/>
          <w:b/>
          <w:bCs/>
          <w:sz w:val="22"/>
          <w:szCs w:val="22"/>
        </w:rPr>
        <w:t>3</w:t>
      </w:r>
      <w:r w:rsidR="000C0B44" w:rsidRPr="000C0B44">
        <w:rPr>
          <w:rFonts w:asciiTheme="minorHAnsi" w:hAnsiTheme="minorHAnsi" w:cstheme="minorHAnsi"/>
          <w:b/>
          <w:bCs/>
          <w:sz w:val="22"/>
          <w:szCs w:val="22"/>
        </w:rPr>
        <w:t xml:space="preserve"> – </w:t>
      </w:r>
      <w:r w:rsidRPr="000C0B44">
        <w:rPr>
          <w:rFonts w:asciiTheme="minorHAnsi" w:hAnsiTheme="minorHAnsi" w:cstheme="minorHAnsi"/>
          <w:b/>
          <w:bCs/>
          <w:sz w:val="22"/>
          <w:szCs w:val="22"/>
        </w:rPr>
        <w:t>Third Class Meeting</w:t>
      </w:r>
      <w:r w:rsidRPr="000C0B44">
        <w:rPr>
          <w:rFonts w:asciiTheme="minorHAnsi" w:hAnsiTheme="minorHAnsi" w:cstheme="minorHAnsi"/>
          <w:bCs/>
          <w:sz w:val="22"/>
          <w:szCs w:val="22"/>
        </w:rPr>
        <w:t>: Internship Exhibit</w:t>
      </w:r>
    </w:p>
    <w:p w14:paraId="056C3DA9" w14:textId="77777777" w:rsidR="00FD70F8" w:rsidRPr="000C0B44" w:rsidRDefault="00FD70F8" w:rsidP="00541250">
      <w:pPr>
        <w:tabs>
          <w:tab w:val="left" w:pos="2415"/>
        </w:tabs>
        <w:rPr>
          <w:rFonts w:asciiTheme="minorHAnsi" w:hAnsiTheme="minorHAnsi" w:cstheme="minorHAnsi"/>
          <w:bCs/>
          <w:sz w:val="22"/>
          <w:szCs w:val="22"/>
        </w:rPr>
      </w:pPr>
    </w:p>
    <w:p w14:paraId="24861CEA" w14:textId="7D70D69F" w:rsidR="009F0B7E" w:rsidRPr="000C0B44" w:rsidRDefault="009F0B7E" w:rsidP="00541250">
      <w:pPr>
        <w:tabs>
          <w:tab w:val="left" w:pos="2415"/>
        </w:tabs>
        <w:rPr>
          <w:rFonts w:asciiTheme="minorHAnsi" w:hAnsiTheme="minorHAnsi" w:cstheme="minorHAnsi"/>
          <w:b/>
          <w:bCs/>
          <w:sz w:val="22"/>
          <w:szCs w:val="22"/>
          <w:u w:val="single"/>
        </w:rPr>
      </w:pPr>
      <w:r w:rsidRPr="000C0B44">
        <w:rPr>
          <w:rFonts w:asciiTheme="minorHAnsi" w:hAnsiTheme="minorHAnsi" w:cstheme="minorHAnsi"/>
          <w:b/>
          <w:bCs/>
          <w:sz w:val="22"/>
          <w:szCs w:val="22"/>
        </w:rPr>
        <w:t xml:space="preserve">Sunday: </w:t>
      </w:r>
      <w:r w:rsidR="008D77A5" w:rsidRPr="000C0B44">
        <w:rPr>
          <w:rFonts w:asciiTheme="minorHAnsi" w:hAnsiTheme="minorHAnsi" w:cstheme="minorHAnsi"/>
          <w:b/>
          <w:bCs/>
          <w:sz w:val="22"/>
          <w:szCs w:val="22"/>
        </w:rPr>
        <w:t>3/1</w:t>
      </w:r>
      <w:r w:rsidR="00367D93" w:rsidRPr="000C0B44">
        <w:rPr>
          <w:rFonts w:asciiTheme="minorHAnsi" w:hAnsiTheme="minorHAnsi" w:cstheme="minorHAnsi"/>
          <w:b/>
          <w:bCs/>
          <w:sz w:val="22"/>
          <w:szCs w:val="22"/>
        </w:rPr>
        <w:t>5</w:t>
      </w:r>
    </w:p>
    <w:p w14:paraId="170A5FB3" w14:textId="77777777" w:rsidR="00D8034E" w:rsidRPr="000C0B44" w:rsidRDefault="009F0B7E" w:rsidP="00541250">
      <w:pPr>
        <w:pStyle w:val="ListParagraph"/>
        <w:numPr>
          <w:ilvl w:val="0"/>
          <w:numId w:val="14"/>
        </w:numPr>
        <w:spacing w:after="0" w:line="240" w:lineRule="auto"/>
        <w:rPr>
          <w:rFonts w:asciiTheme="minorHAnsi" w:hAnsiTheme="minorHAnsi" w:cstheme="minorHAnsi"/>
          <w:bCs/>
        </w:rPr>
      </w:pPr>
      <w:r w:rsidRPr="000C0B44">
        <w:rPr>
          <w:rFonts w:asciiTheme="minorHAnsi" w:hAnsiTheme="minorHAnsi" w:cstheme="minorHAnsi"/>
          <w:bCs/>
        </w:rPr>
        <w:t>Final Field Notes</w:t>
      </w:r>
    </w:p>
    <w:p w14:paraId="2B521FA1" w14:textId="1075ECCE" w:rsidR="005747E2" w:rsidRPr="000C0B44" w:rsidRDefault="009F0B7E" w:rsidP="00541250">
      <w:pPr>
        <w:pStyle w:val="ListParagraph"/>
        <w:numPr>
          <w:ilvl w:val="0"/>
          <w:numId w:val="14"/>
        </w:numPr>
        <w:spacing w:after="0" w:line="240" w:lineRule="auto"/>
        <w:rPr>
          <w:rFonts w:asciiTheme="minorHAnsi" w:hAnsiTheme="minorHAnsi" w:cstheme="minorHAnsi"/>
          <w:bCs/>
        </w:rPr>
      </w:pPr>
      <w:r w:rsidRPr="000C0B44">
        <w:rPr>
          <w:rFonts w:asciiTheme="minorHAnsi" w:hAnsiTheme="minorHAnsi" w:cstheme="minorHAnsi"/>
          <w:bCs/>
        </w:rPr>
        <w:t xml:space="preserve">Post Picture of Exhibit </w:t>
      </w:r>
    </w:p>
    <w:sectPr w:rsidR="005747E2" w:rsidRPr="000C0B44" w:rsidSect="00E567AF">
      <w:footerReference w:type="even" r:id="rId43"/>
      <w:footerReference w:type="default" r:id="rId4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67FD2" w14:textId="77777777" w:rsidR="00DD7DD8" w:rsidRDefault="00DD7DD8">
      <w:r>
        <w:separator/>
      </w:r>
    </w:p>
  </w:endnote>
  <w:endnote w:type="continuationSeparator" w:id="0">
    <w:p w14:paraId="0D72A404" w14:textId="77777777" w:rsidR="00DD7DD8" w:rsidRDefault="00DD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BE50" w14:textId="77777777" w:rsidR="00541250" w:rsidRDefault="00541250" w:rsidP="005270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85DA6E" w14:textId="77777777" w:rsidR="00541250" w:rsidRDefault="00541250" w:rsidP="00D13D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E2DA" w14:textId="77777777" w:rsidR="00541250" w:rsidRPr="00F17106" w:rsidRDefault="00541250" w:rsidP="0052701B">
    <w:pPr>
      <w:pStyle w:val="Footer"/>
      <w:framePr w:wrap="around" w:vAnchor="text" w:hAnchor="margin" w:xAlign="right" w:y="1"/>
      <w:rPr>
        <w:rStyle w:val="PageNumber"/>
        <w:rFonts w:asciiTheme="minorHAnsi" w:hAnsiTheme="minorHAnsi" w:cstheme="minorHAnsi"/>
      </w:rPr>
    </w:pPr>
    <w:r w:rsidRPr="00F17106">
      <w:rPr>
        <w:rStyle w:val="PageNumber"/>
        <w:rFonts w:asciiTheme="minorHAnsi" w:hAnsiTheme="minorHAnsi" w:cstheme="minorHAnsi"/>
      </w:rPr>
      <w:fldChar w:fldCharType="begin"/>
    </w:r>
    <w:r w:rsidRPr="00F17106">
      <w:rPr>
        <w:rStyle w:val="PageNumber"/>
        <w:rFonts w:asciiTheme="minorHAnsi" w:hAnsiTheme="minorHAnsi" w:cstheme="minorHAnsi"/>
      </w:rPr>
      <w:instrText xml:space="preserve">PAGE  </w:instrText>
    </w:r>
    <w:r w:rsidRPr="00F17106">
      <w:rPr>
        <w:rStyle w:val="PageNumber"/>
        <w:rFonts w:asciiTheme="minorHAnsi" w:hAnsiTheme="minorHAnsi" w:cstheme="minorHAnsi"/>
      </w:rPr>
      <w:fldChar w:fldCharType="separate"/>
    </w:r>
    <w:r w:rsidRPr="00F17106">
      <w:rPr>
        <w:rStyle w:val="PageNumber"/>
        <w:rFonts w:asciiTheme="minorHAnsi" w:hAnsiTheme="minorHAnsi" w:cstheme="minorHAnsi"/>
        <w:noProof/>
      </w:rPr>
      <w:t>13</w:t>
    </w:r>
    <w:r w:rsidRPr="00F17106">
      <w:rPr>
        <w:rStyle w:val="PageNumber"/>
        <w:rFonts w:asciiTheme="minorHAnsi" w:hAnsiTheme="minorHAnsi" w:cstheme="minorHAnsi"/>
      </w:rPr>
      <w:fldChar w:fldCharType="end"/>
    </w:r>
  </w:p>
  <w:p w14:paraId="26EDAD6C" w14:textId="77777777" w:rsidR="00541250" w:rsidRPr="00F17106" w:rsidRDefault="00541250" w:rsidP="00D13D6A">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502E" w14:textId="77777777" w:rsidR="00DD7DD8" w:rsidRDefault="00DD7DD8">
      <w:r>
        <w:separator/>
      </w:r>
    </w:p>
  </w:footnote>
  <w:footnote w:type="continuationSeparator" w:id="0">
    <w:p w14:paraId="79656558" w14:textId="77777777" w:rsidR="00DD7DD8" w:rsidRDefault="00DD7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670"/>
    <w:multiLevelType w:val="hybridMultilevel"/>
    <w:tmpl w:val="3A600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A379D"/>
    <w:multiLevelType w:val="hybridMultilevel"/>
    <w:tmpl w:val="86A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D09D2"/>
    <w:multiLevelType w:val="hybridMultilevel"/>
    <w:tmpl w:val="8D22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661A3"/>
    <w:multiLevelType w:val="multilevel"/>
    <w:tmpl w:val="03A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94D3B"/>
    <w:multiLevelType w:val="hybridMultilevel"/>
    <w:tmpl w:val="C85E7298"/>
    <w:lvl w:ilvl="0" w:tplc="76EEE38A">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F07968"/>
    <w:multiLevelType w:val="multilevel"/>
    <w:tmpl w:val="DCD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65639"/>
    <w:multiLevelType w:val="hybridMultilevel"/>
    <w:tmpl w:val="092E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E0A0C"/>
    <w:multiLevelType w:val="hybridMultilevel"/>
    <w:tmpl w:val="2A3A4CEE"/>
    <w:lvl w:ilvl="0" w:tplc="1F14B22E">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083513"/>
    <w:multiLevelType w:val="multilevel"/>
    <w:tmpl w:val="C6F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1160C"/>
    <w:multiLevelType w:val="hybridMultilevel"/>
    <w:tmpl w:val="3F3C6E66"/>
    <w:lvl w:ilvl="0" w:tplc="B76A0C5A">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7A130E"/>
    <w:multiLevelType w:val="hybridMultilevel"/>
    <w:tmpl w:val="4988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41E75"/>
    <w:multiLevelType w:val="hybridMultilevel"/>
    <w:tmpl w:val="2770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A55E8"/>
    <w:multiLevelType w:val="hybridMultilevel"/>
    <w:tmpl w:val="E3F865B0"/>
    <w:lvl w:ilvl="0" w:tplc="189C64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80049C"/>
    <w:multiLevelType w:val="hybridMultilevel"/>
    <w:tmpl w:val="ACB2B2CC"/>
    <w:lvl w:ilvl="0" w:tplc="B6EE428E">
      <w:start w:val="1"/>
      <w:numFmt w:val="decimal"/>
      <w:lvlText w:val="%1)"/>
      <w:lvlJc w:val="left"/>
      <w:pPr>
        <w:tabs>
          <w:tab w:val="num" w:pos="720"/>
        </w:tabs>
        <w:ind w:left="720" w:hanging="360"/>
      </w:pPr>
      <w:rPr>
        <w:rFonts w:asciiTheme="minorHAnsi" w:eastAsia="Times New Roman"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1287A"/>
    <w:multiLevelType w:val="hybridMultilevel"/>
    <w:tmpl w:val="35148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803CCB"/>
    <w:multiLevelType w:val="hybridMultilevel"/>
    <w:tmpl w:val="2FCC008C"/>
    <w:lvl w:ilvl="0" w:tplc="1114820A">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6B76AE"/>
    <w:multiLevelType w:val="hybridMultilevel"/>
    <w:tmpl w:val="814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74982"/>
    <w:multiLevelType w:val="hybridMultilevel"/>
    <w:tmpl w:val="4D180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9"/>
  </w:num>
  <w:num w:numId="5">
    <w:abstractNumId w:val="7"/>
  </w:num>
  <w:num w:numId="6">
    <w:abstractNumId w:val="8"/>
  </w:num>
  <w:num w:numId="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num>
  <w:num w:numId="10">
    <w:abstractNumId w:val="6"/>
  </w:num>
  <w:num w:numId="11">
    <w:abstractNumId w:val="17"/>
  </w:num>
  <w:num w:numId="12">
    <w:abstractNumId w:val="16"/>
  </w:num>
  <w:num w:numId="13">
    <w:abstractNumId w:val="2"/>
  </w:num>
  <w:num w:numId="14">
    <w:abstractNumId w:val="10"/>
  </w:num>
  <w:num w:numId="15">
    <w:abstractNumId w:val="14"/>
  </w:num>
  <w:num w:numId="16">
    <w:abstractNumId w:val="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1C"/>
    <w:rsid w:val="00000EB6"/>
    <w:rsid w:val="00005853"/>
    <w:rsid w:val="000058AE"/>
    <w:rsid w:val="00006781"/>
    <w:rsid w:val="00011D0A"/>
    <w:rsid w:val="00012A62"/>
    <w:rsid w:val="000152E9"/>
    <w:rsid w:val="00021CD4"/>
    <w:rsid w:val="00027733"/>
    <w:rsid w:val="00030224"/>
    <w:rsid w:val="00032144"/>
    <w:rsid w:val="00045E29"/>
    <w:rsid w:val="00050D8B"/>
    <w:rsid w:val="00055917"/>
    <w:rsid w:val="000609D0"/>
    <w:rsid w:val="00070FDD"/>
    <w:rsid w:val="000719DB"/>
    <w:rsid w:val="000858A5"/>
    <w:rsid w:val="000A31D6"/>
    <w:rsid w:val="000B0042"/>
    <w:rsid w:val="000C0B44"/>
    <w:rsid w:val="000C4DD0"/>
    <w:rsid w:val="000E092F"/>
    <w:rsid w:val="000E13E2"/>
    <w:rsid w:val="000E6CAB"/>
    <w:rsid w:val="000E7F98"/>
    <w:rsid w:val="000F4C01"/>
    <w:rsid w:val="0011012D"/>
    <w:rsid w:val="0011201C"/>
    <w:rsid w:val="00113BF2"/>
    <w:rsid w:val="00114712"/>
    <w:rsid w:val="00123147"/>
    <w:rsid w:val="00134BB4"/>
    <w:rsid w:val="00140924"/>
    <w:rsid w:val="00145518"/>
    <w:rsid w:val="00150C3D"/>
    <w:rsid w:val="00172CB4"/>
    <w:rsid w:val="00182F7B"/>
    <w:rsid w:val="001914A1"/>
    <w:rsid w:val="001A039A"/>
    <w:rsid w:val="001A3811"/>
    <w:rsid w:val="001A6E03"/>
    <w:rsid w:val="001B4618"/>
    <w:rsid w:val="001B64E9"/>
    <w:rsid w:val="001C2AD6"/>
    <w:rsid w:val="001C2E37"/>
    <w:rsid w:val="001D57A5"/>
    <w:rsid w:val="001E16C1"/>
    <w:rsid w:val="001E33A9"/>
    <w:rsid w:val="001E5E7D"/>
    <w:rsid w:val="001E6EE2"/>
    <w:rsid w:val="001F0395"/>
    <w:rsid w:val="001F3685"/>
    <w:rsid w:val="001F4934"/>
    <w:rsid w:val="002150E7"/>
    <w:rsid w:val="002246CB"/>
    <w:rsid w:val="002319C5"/>
    <w:rsid w:val="00237C4B"/>
    <w:rsid w:val="00244682"/>
    <w:rsid w:val="00245CA8"/>
    <w:rsid w:val="00246564"/>
    <w:rsid w:val="002558B9"/>
    <w:rsid w:val="00255B42"/>
    <w:rsid w:val="0025641D"/>
    <w:rsid w:val="00260F81"/>
    <w:rsid w:val="00261B35"/>
    <w:rsid w:val="00264B4A"/>
    <w:rsid w:val="002658D5"/>
    <w:rsid w:val="002823CE"/>
    <w:rsid w:val="00292EBA"/>
    <w:rsid w:val="002A0B82"/>
    <w:rsid w:val="002B5C45"/>
    <w:rsid w:val="002B7C47"/>
    <w:rsid w:val="002C0C1D"/>
    <w:rsid w:val="002C5AF8"/>
    <w:rsid w:val="002E1295"/>
    <w:rsid w:val="00301F7E"/>
    <w:rsid w:val="00305AF8"/>
    <w:rsid w:val="00306462"/>
    <w:rsid w:val="003207A0"/>
    <w:rsid w:val="003276A2"/>
    <w:rsid w:val="003323EF"/>
    <w:rsid w:val="00334DE6"/>
    <w:rsid w:val="00335949"/>
    <w:rsid w:val="00347376"/>
    <w:rsid w:val="00351826"/>
    <w:rsid w:val="003537BD"/>
    <w:rsid w:val="003539B5"/>
    <w:rsid w:val="00367D93"/>
    <w:rsid w:val="00374481"/>
    <w:rsid w:val="0037471E"/>
    <w:rsid w:val="00384D3E"/>
    <w:rsid w:val="0038555D"/>
    <w:rsid w:val="00396879"/>
    <w:rsid w:val="003A0A28"/>
    <w:rsid w:val="003C4B80"/>
    <w:rsid w:val="003C5C8E"/>
    <w:rsid w:val="003D0EFE"/>
    <w:rsid w:val="003D4B0E"/>
    <w:rsid w:val="003E2ECA"/>
    <w:rsid w:val="003F5F91"/>
    <w:rsid w:val="004038D8"/>
    <w:rsid w:val="0040665B"/>
    <w:rsid w:val="00415AEA"/>
    <w:rsid w:val="004238A3"/>
    <w:rsid w:val="0042448B"/>
    <w:rsid w:val="004323B8"/>
    <w:rsid w:val="00442D90"/>
    <w:rsid w:val="00456837"/>
    <w:rsid w:val="004601A8"/>
    <w:rsid w:val="004609A3"/>
    <w:rsid w:val="00475EC9"/>
    <w:rsid w:val="004857A2"/>
    <w:rsid w:val="00493689"/>
    <w:rsid w:val="004B1F8B"/>
    <w:rsid w:val="004D4E59"/>
    <w:rsid w:val="004F3E92"/>
    <w:rsid w:val="004F6832"/>
    <w:rsid w:val="00507891"/>
    <w:rsid w:val="00513691"/>
    <w:rsid w:val="00516B9E"/>
    <w:rsid w:val="00521D38"/>
    <w:rsid w:val="0052701B"/>
    <w:rsid w:val="00530525"/>
    <w:rsid w:val="005357B5"/>
    <w:rsid w:val="00541250"/>
    <w:rsid w:val="005424DB"/>
    <w:rsid w:val="00551606"/>
    <w:rsid w:val="0055391A"/>
    <w:rsid w:val="00553AE4"/>
    <w:rsid w:val="005644EB"/>
    <w:rsid w:val="005747E2"/>
    <w:rsid w:val="005837BB"/>
    <w:rsid w:val="005839EF"/>
    <w:rsid w:val="00587447"/>
    <w:rsid w:val="005A0E13"/>
    <w:rsid w:val="005A4771"/>
    <w:rsid w:val="005A4D53"/>
    <w:rsid w:val="005B5D89"/>
    <w:rsid w:val="005B649A"/>
    <w:rsid w:val="005C0F59"/>
    <w:rsid w:val="005C36C9"/>
    <w:rsid w:val="005D1023"/>
    <w:rsid w:val="005D7D9D"/>
    <w:rsid w:val="005F600D"/>
    <w:rsid w:val="005F7C96"/>
    <w:rsid w:val="006111B4"/>
    <w:rsid w:val="00620B2E"/>
    <w:rsid w:val="00624895"/>
    <w:rsid w:val="00632E34"/>
    <w:rsid w:val="00646700"/>
    <w:rsid w:val="00655D0C"/>
    <w:rsid w:val="006843EB"/>
    <w:rsid w:val="006A09C7"/>
    <w:rsid w:val="006A114D"/>
    <w:rsid w:val="006A51ED"/>
    <w:rsid w:val="006B16AC"/>
    <w:rsid w:val="006C112A"/>
    <w:rsid w:val="006D32C6"/>
    <w:rsid w:val="006D4967"/>
    <w:rsid w:val="006E43E2"/>
    <w:rsid w:val="00706A00"/>
    <w:rsid w:val="007079D9"/>
    <w:rsid w:val="007110CD"/>
    <w:rsid w:val="00714036"/>
    <w:rsid w:val="00720A7F"/>
    <w:rsid w:val="007260BC"/>
    <w:rsid w:val="00741B97"/>
    <w:rsid w:val="00744A46"/>
    <w:rsid w:val="0074694D"/>
    <w:rsid w:val="00746F37"/>
    <w:rsid w:val="00750C32"/>
    <w:rsid w:val="00766F5B"/>
    <w:rsid w:val="00767C2F"/>
    <w:rsid w:val="00771DC0"/>
    <w:rsid w:val="0077499F"/>
    <w:rsid w:val="007779AF"/>
    <w:rsid w:val="00786AA1"/>
    <w:rsid w:val="0079200C"/>
    <w:rsid w:val="00793546"/>
    <w:rsid w:val="007A5405"/>
    <w:rsid w:val="007A7694"/>
    <w:rsid w:val="007B2534"/>
    <w:rsid w:val="007B2E28"/>
    <w:rsid w:val="007D1D81"/>
    <w:rsid w:val="007D4ED0"/>
    <w:rsid w:val="007D66EA"/>
    <w:rsid w:val="007E2C0F"/>
    <w:rsid w:val="00803DDB"/>
    <w:rsid w:val="00807226"/>
    <w:rsid w:val="00807DCE"/>
    <w:rsid w:val="00812C2E"/>
    <w:rsid w:val="00816210"/>
    <w:rsid w:val="00817327"/>
    <w:rsid w:val="00821354"/>
    <w:rsid w:val="00840FAC"/>
    <w:rsid w:val="00844189"/>
    <w:rsid w:val="00850711"/>
    <w:rsid w:val="00853FA3"/>
    <w:rsid w:val="00860F35"/>
    <w:rsid w:val="00860FBC"/>
    <w:rsid w:val="0086351C"/>
    <w:rsid w:val="00870CA4"/>
    <w:rsid w:val="00871092"/>
    <w:rsid w:val="00871CC5"/>
    <w:rsid w:val="0087329D"/>
    <w:rsid w:val="00874BF3"/>
    <w:rsid w:val="00877776"/>
    <w:rsid w:val="0088138B"/>
    <w:rsid w:val="0089136A"/>
    <w:rsid w:val="00892559"/>
    <w:rsid w:val="00893A9C"/>
    <w:rsid w:val="008A09D1"/>
    <w:rsid w:val="008A32AB"/>
    <w:rsid w:val="008A40DB"/>
    <w:rsid w:val="008B1519"/>
    <w:rsid w:val="008B4B94"/>
    <w:rsid w:val="008C4708"/>
    <w:rsid w:val="008C5E34"/>
    <w:rsid w:val="008D09C9"/>
    <w:rsid w:val="008D77A5"/>
    <w:rsid w:val="008D7C7C"/>
    <w:rsid w:val="008F1094"/>
    <w:rsid w:val="008F7E6D"/>
    <w:rsid w:val="00901704"/>
    <w:rsid w:val="009045C0"/>
    <w:rsid w:val="00906290"/>
    <w:rsid w:val="00906A74"/>
    <w:rsid w:val="00925A6D"/>
    <w:rsid w:val="00932375"/>
    <w:rsid w:val="0093447B"/>
    <w:rsid w:val="00942E6E"/>
    <w:rsid w:val="00945121"/>
    <w:rsid w:val="0094572F"/>
    <w:rsid w:val="00947841"/>
    <w:rsid w:val="009564CF"/>
    <w:rsid w:val="00976EFC"/>
    <w:rsid w:val="009777A3"/>
    <w:rsid w:val="00983D63"/>
    <w:rsid w:val="00985E87"/>
    <w:rsid w:val="009A027D"/>
    <w:rsid w:val="009C1013"/>
    <w:rsid w:val="009D0B2F"/>
    <w:rsid w:val="009D1F69"/>
    <w:rsid w:val="009E710F"/>
    <w:rsid w:val="009F0B7E"/>
    <w:rsid w:val="009F3CA2"/>
    <w:rsid w:val="009F4B4F"/>
    <w:rsid w:val="00A04696"/>
    <w:rsid w:val="00A07A70"/>
    <w:rsid w:val="00A20CF6"/>
    <w:rsid w:val="00A24E5C"/>
    <w:rsid w:val="00A30AE2"/>
    <w:rsid w:val="00A322FE"/>
    <w:rsid w:val="00A34619"/>
    <w:rsid w:val="00A3680F"/>
    <w:rsid w:val="00A45B61"/>
    <w:rsid w:val="00A64C67"/>
    <w:rsid w:val="00A66F9D"/>
    <w:rsid w:val="00A71027"/>
    <w:rsid w:val="00A90FE0"/>
    <w:rsid w:val="00A94324"/>
    <w:rsid w:val="00AA668C"/>
    <w:rsid w:val="00AB5BF3"/>
    <w:rsid w:val="00AC12AB"/>
    <w:rsid w:val="00AD04DA"/>
    <w:rsid w:val="00AE1F4B"/>
    <w:rsid w:val="00AE66F9"/>
    <w:rsid w:val="00AE686B"/>
    <w:rsid w:val="00AF6604"/>
    <w:rsid w:val="00AF792F"/>
    <w:rsid w:val="00B238E7"/>
    <w:rsid w:val="00B26AD5"/>
    <w:rsid w:val="00B312E2"/>
    <w:rsid w:val="00B3548F"/>
    <w:rsid w:val="00B37F52"/>
    <w:rsid w:val="00B469AC"/>
    <w:rsid w:val="00B73D87"/>
    <w:rsid w:val="00B762A5"/>
    <w:rsid w:val="00B903A6"/>
    <w:rsid w:val="00B92F2A"/>
    <w:rsid w:val="00B977C7"/>
    <w:rsid w:val="00BA312C"/>
    <w:rsid w:val="00BA53B9"/>
    <w:rsid w:val="00BB2E59"/>
    <w:rsid w:val="00BD70E0"/>
    <w:rsid w:val="00BD7A50"/>
    <w:rsid w:val="00BE56FC"/>
    <w:rsid w:val="00BF2A29"/>
    <w:rsid w:val="00BF4235"/>
    <w:rsid w:val="00C00805"/>
    <w:rsid w:val="00C01542"/>
    <w:rsid w:val="00C01732"/>
    <w:rsid w:val="00C15736"/>
    <w:rsid w:val="00C20DF3"/>
    <w:rsid w:val="00C214AF"/>
    <w:rsid w:val="00C304F0"/>
    <w:rsid w:val="00C3532C"/>
    <w:rsid w:val="00C41F1F"/>
    <w:rsid w:val="00C45748"/>
    <w:rsid w:val="00C65907"/>
    <w:rsid w:val="00C72C22"/>
    <w:rsid w:val="00C735FD"/>
    <w:rsid w:val="00C80A24"/>
    <w:rsid w:val="00C868DC"/>
    <w:rsid w:val="00C86CD9"/>
    <w:rsid w:val="00C97EAC"/>
    <w:rsid w:val="00CA3DB5"/>
    <w:rsid w:val="00CA5BEC"/>
    <w:rsid w:val="00CB7A3B"/>
    <w:rsid w:val="00CC13E6"/>
    <w:rsid w:val="00CD0C9E"/>
    <w:rsid w:val="00CD5959"/>
    <w:rsid w:val="00CE5665"/>
    <w:rsid w:val="00CF7CAA"/>
    <w:rsid w:val="00D07792"/>
    <w:rsid w:val="00D13D6A"/>
    <w:rsid w:val="00D16454"/>
    <w:rsid w:val="00D22256"/>
    <w:rsid w:val="00D268AC"/>
    <w:rsid w:val="00D434CA"/>
    <w:rsid w:val="00D452B5"/>
    <w:rsid w:val="00D47859"/>
    <w:rsid w:val="00D5049B"/>
    <w:rsid w:val="00D5169D"/>
    <w:rsid w:val="00D5593D"/>
    <w:rsid w:val="00D616E4"/>
    <w:rsid w:val="00D66E68"/>
    <w:rsid w:val="00D75D05"/>
    <w:rsid w:val="00D8034E"/>
    <w:rsid w:val="00D93051"/>
    <w:rsid w:val="00D972F3"/>
    <w:rsid w:val="00DA2400"/>
    <w:rsid w:val="00DA587B"/>
    <w:rsid w:val="00DB336A"/>
    <w:rsid w:val="00DB55B5"/>
    <w:rsid w:val="00DC1C04"/>
    <w:rsid w:val="00DD39BE"/>
    <w:rsid w:val="00DD7DD8"/>
    <w:rsid w:val="00DE0778"/>
    <w:rsid w:val="00DE1DD1"/>
    <w:rsid w:val="00DE2BEA"/>
    <w:rsid w:val="00DE63AC"/>
    <w:rsid w:val="00DF6E76"/>
    <w:rsid w:val="00E00B8B"/>
    <w:rsid w:val="00E07D28"/>
    <w:rsid w:val="00E106CB"/>
    <w:rsid w:val="00E129D5"/>
    <w:rsid w:val="00E16119"/>
    <w:rsid w:val="00E26CED"/>
    <w:rsid w:val="00E40B7A"/>
    <w:rsid w:val="00E41F46"/>
    <w:rsid w:val="00E56615"/>
    <w:rsid w:val="00E567AF"/>
    <w:rsid w:val="00E57698"/>
    <w:rsid w:val="00E7031D"/>
    <w:rsid w:val="00E70B90"/>
    <w:rsid w:val="00E750C8"/>
    <w:rsid w:val="00E80991"/>
    <w:rsid w:val="00E915C7"/>
    <w:rsid w:val="00E95D11"/>
    <w:rsid w:val="00EA598A"/>
    <w:rsid w:val="00ED331D"/>
    <w:rsid w:val="00EE0F59"/>
    <w:rsid w:val="00EF0E98"/>
    <w:rsid w:val="00EF58C3"/>
    <w:rsid w:val="00F02B0F"/>
    <w:rsid w:val="00F17106"/>
    <w:rsid w:val="00F22297"/>
    <w:rsid w:val="00F26497"/>
    <w:rsid w:val="00F44AB6"/>
    <w:rsid w:val="00F523BD"/>
    <w:rsid w:val="00F546FC"/>
    <w:rsid w:val="00F548E6"/>
    <w:rsid w:val="00F56A35"/>
    <w:rsid w:val="00F65F4A"/>
    <w:rsid w:val="00F74CB7"/>
    <w:rsid w:val="00F8070D"/>
    <w:rsid w:val="00F84B06"/>
    <w:rsid w:val="00F909E9"/>
    <w:rsid w:val="00F90CB2"/>
    <w:rsid w:val="00F91C86"/>
    <w:rsid w:val="00FA0A26"/>
    <w:rsid w:val="00FA139F"/>
    <w:rsid w:val="00FA663D"/>
    <w:rsid w:val="00FB2A9A"/>
    <w:rsid w:val="00FC464F"/>
    <w:rsid w:val="00FD70F8"/>
    <w:rsid w:val="00FE38DF"/>
    <w:rsid w:val="00FE447B"/>
    <w:rsid w:val="00FE52D9"/>
    <w:rsid w:val="00FE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D9B19"/>
  <w15:chartTrackingRefBased/>
  <w15:docId w15:val="{9611B807-4B90-4B4B-8F33-933370FF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outlineLvl w:val="0"/>
    </w:pPr>
    <w:rPr>
      <w:i/>
      <w:i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nhideWhenUsed/>
    <w:qFormat/>
    <w:rsid w:val="00045E29"/>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9A027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link w:val="NormalWebChar"/>
    <w:uiPriority w:val="99"/>
    <w:pPr>
      <w:spacing w:before="100" w:beforeAutospacing="1" w:after="100" w:afterAutospacing="1"/>
    </w:pPr>
  </w:style>
  <w:style w:type="paragraph" w:styleId="BodyText">
    <w:name w:val="Body Text"/>
    <w:basedOn w:val="Normal"/>
    <w:rPr>
      <w:szCs w:val="20"/>
    </w:rPr>
  </w:style>
  <w:style w:type="paragraph" w:styleId="BodyText2">
    <w:name w:val="Body Text 2"/>
    <w:basedOn w:val="Normal"/>
    <w:rPr>
      <w:i/>
      <w:iCs/>
    </w:rPr>
  </w:style>
  <w:style w:type="character" w:styleId="FollowedHyperlink">
    <w:name w:val="FollowedHyperlink"/>
    <w:rPr>
      <w:color w:val="800080"/>
      <w:u w:val="single"/>
    </w:rPr>
  </w:style>
  <w:style w:type="paragraph" w:styleId="BalloonText">
    <w:name w:val="Balloon Text"/>
    <w:basedOn w:val="Normal"/>
    <w:semiHidden/>
    <w:rsid w:val="00347376"/>
    <w:rPr>
      <w:rFonts w:ascii="Tahoma" w:hAnsi="Tahoma" w:cs="Tahoma"/>
      <w:sz w:val="16"/>
      <w:szCs w:val="16"/>
    </w:rPr>
  </w:style>
  <w:style w:type="character" w:styleId="CommentReference">
    <w:name w:val="annotation reference"/>
    <w:semiHidden/>
    <w:rsid w:val="00347376"/>
    <w:rPr>
      <w:sz w:val="16"/>
      <w:szCs w:val="16"/>
    </w:rPr>
  </w:style>
  <w:style w:type="paragraph" w:styleId="CommentText">
    <w:name w:val="annotation text"/>
    <w:basedOn w:val="Normal"/>
    <w:semiHidden/>
    <w:rsid w:val="00347376"/>
    <w:rPr>
      <w:sz w:val="20"/>
      <w:szCs w:val="20"/>
    </w:rPr>
  </w:style>
  <w:style w:type="paragraph" w:styleId="CommentSubject">
    <w:name w:val="annotation subject"/>
    <w:basedOn w:val="CommentText"/>
    <w:next w:val="CommentText"/>
    <w:semiHidden/>
    <w:rsid w:val="00347376"/>
    <w:rPr>
      <w:b/>
      <w:bCs/>
    </w:rPr>
  </w:style>
  <w:style w:type="paragraph" w:styleId="Footer">
    <w:name w:val="footer"/>
    <w:basedOn w:val="Normal"/>
    <w:rsid w:val="00D13D6A"/>
    <w:pPr>
      <w:tabs>
        <w:tab w:val="center" w:pos="4320"/>
        <w:tab w:val="right" w:pos="8640"/>
      </w:tabs>
    </w:pPr>
  </w:style>
  <w:style w:type="character" w:styleId="PageNumber">
    <w:name w:val="page number"/>
    <w:basedOn w:val="DefaultParagraphFont"/>
    <w:rsid w:val="00D13D6A"/>
  </w:style>
  <w:style w:type="character" w:customStyle="1" w:styleId="NormalWebChar">
    <w:name w:val="Normal (Web) Char"/>
    <w:link w:val="NormalWeb"/>
    <w:locked/>
    <w:rsid w:val="00FA139F"/>
    <w:rPr>
      <w:sz w:val="24"/>
      <w:szCs w:val="24"/>
      <w:lang w:val="en-US" w:eastAsia="en-US" w:bidi="ar-SA"/>
    </w:rPr>
  </w:style>
  <w:style w:type="character" w:customStyle="1" w:styleId="Heading3Char">
    <w:name w:val="Heading 3 Char"/>
    <w:basedOn w:val="DefaultParagraphFont"/>
    <w:link w:val="Heading3"/>
    <w:rsid w:val="00045E2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locked/>
    <w:rsid w:val="00045E29"/>
    <w:rPr>
      <w:b/>
      <w:bCs/>
      <w:sz w:val="24"/>
      <w:szCs w:val="24"/>
    </w:rPr>
  </w:style>
  <w:style w:type="paragraph" w:styleId="ListParagraph">
    <w:name w:val="List Paragraph"/>
    <w:basedOn w:val="Normal"/>
    <w:uiPriority w:val="34"/>
    <w:qFormat/>
    <w:rsid w:val="00045E29"/>
    <w:pPr>
      <w:spacing w:after="200" w:line="276" w:lineRule="auto"/>
      <w:ind w:left="720"/>
    </w:pPr>
    <w:rPr>
      <w:rFonts w:ascii="Calibri" w:eastAsia="Calibri" w:hAnsi="Calibri" w:cs="Calibri"/>
      <w:sz w:val="22"/>
      <w:szCs w:val="22"/>
    </w:rPr>
  </w:style>
  <w:style w:type="character" w:styleId="Emphasis">
    <w:name w:val="Emphasis"/>
    <w:basedOn w:val="DefaultParagraphFont"/>
    <w:uiPriority w:val="20"/>
    <w:qFormat/>
    <w:rsid w:val="00045E29"/>
    <w:rPr>
      <w:i/>
      <w:iCs/>
    </w:rPr>
  </w:style>
  <w:style w:type="character" w:styleId="UnresolvedMention">
    <w:name w:val="Unresolved Mention"/>
    <w:basedOn w:val="DefaultParagraphFont"/>
    <w:uiPriority w:val="99"/>
    <w:semiHidden/>
    <w:unhideWhenUsed/>
    <w:rsid w:val="00BD70E0"/>
    <w:rPr>
      <w:color w:val="605E5C"/>
      <w:shd w:val="clear" w:color="auto" w:fill="E1DFDD"/>
    </w:rPr>
  </w:style>
  <w:style w:type="paragraph" w:styleId="Header">
    <w:name w:val="header"/>
    <w:basedOn w:val="Normal"/>
    <w:link w:val="HeaderChar"/>
    <w:rsid w:val="00F17106"/>
    <w:pPr>
      <w:tabs>
        <w:tab w:val="center" w:pos="4680"/>
        <w:tab w:val="right" w:pos="9360"/>
      </w:tabs>
    </w:pPr>
  </w:style>
  <w:style w:type="character" w:customStyle="1" w:styleId="HeaderChar">
    <w:name w:val="Header Char"/>
    <w:basedOn w:val="DefaultParagraphFont"/>
    <w:link w:val="Header"/>
    <w:rsid w:val="00F1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uides.lib.uw.edu/friendly.php?s=bothell/ai" TargetMode="External"/><Relationship Id="rId18" Type="http://schemas.openxmlformats.org/officeDocument/2006/relationships/hyperlink" Target="http://www.uwb.edu/diversity" TargetMode="External"/><Relationship Id="rId26" Type="http://schemas.openxmlformats.org/officeDocument/2006/relationships/hyperlink" Target="https://www.uwb.edu/arc/hawrc/about-us" TargetMode="External"/><Relationship Id="rId39" Type="http://schemas.openxmlformats.org/officeDocument/2006/relationships/hyperlink" Target="mailto:uwbdiv@uw.edu" TargetMode="External"/><Relationship Id="rId21" Type="http://schemas.openxmlformats.org/officeDocument/2006/relationships/hyperlink" Target="https://www.uwb.edu/studentaffairs/resources-for-parents" TargetMode="External"/><Relationship Id="rId34" Type="http://schemas.openxmlformats.org/officeDocument/2006/relationships/hyperlink" Target="https://www.uwb.edu/studentaffairs/daca-resources" TargetMode="External"/><Relationship Id="rId42" Type="http://schemas.openxmlformats.org/officeDocument/2006/relationships/hyperlink" Target="https://www.uwb.edu/diversity/diversity-center" TargetMode="External"/><Relationship Id="rId7" Type="http://schemas.openxmlformats.org/officeDocument/2006/relationships/hyperlink" Target="mailto:lredwood@uw.edu" TargetMode="External"/><Relationship Id="rId2" Type="http://schemas.openxmlformats.org/officeDocument/2006/relationships/styles" Target="styles.xml"/><Relationship Id="rId16" Type="http://schemas.openxmlformats.org/officeDocument/2006/relationships/hyperlink" Target="https://www.uwb.edu/studentaffairs/drs" TargetMode="External"/><Relationship Id="rId29" Type="http://schemas.openxmlformats.org/officeDocument/2006/relationships/hyperlink" Target="mailto:uwbwacc@uw.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b.edu/careers/appointments" TargetMode="External"/><Relationship Id="rId24" Type="http://schemas.openxmlformats.org/officeDocument/2006/relationships/hyperlink" Target="mailto:hawrc@uw.edu" TargetMode="External"/><Relationship Id="rId32" Type="http://schemas.openxmlformats.org/officeDocument/2006/relationships/hyperlink" Target="http://www.uwb.edu/studentservices/success-services" TargetMode="External"/><Relationship Id="rId37" Type="http://schemas.openxmlformats.org/officeDocument/2006/relationships/hyperlink" Target="https://www.uwb.edu/studentaffairs/care-team" TargetMode="External"/><Relationship Id="rId40" Type="http://schemas.openxmlformats.org/officeDocument/2006/relationships/hyperlink" Target="https://www.uwb.edu/studentaffairs/resources/husky-pantr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osal@uw.edu." TargetMode="External"/><Relationship Id="rId23" Type="http://schemas.openxmlformats.org/officeDocument/2006/relationships/hyperlink" Target="https://www.uwb.edu/arc/HAWRC" TargetMode="External"/><Relationship Id="rId28" Type="http://schemas.openxmlformats.org/officeDocument/2006/relationships/hyperlink" Target="http://www.uwb.edu/wacc" TargetMode="External"/><Relationship Id="rId36" Type="http://schemas.openxmlformats.org/officeDocument/2006/relationships/hyperlink" Target="mailto:uwbvae@uw.edu" TargetMode="External"/><Relationship Id="rId10" Type="http://schemas.openxmlformats.org/officeDocument/2006/relationships/hyperlink" Target="http://www.uwb.edu/ias/portfolio/learningobjectives" TargetMode="External"/><Relationship Id="rId19" Type="http://schemas.openxmlformats.org/officeDocument/2006/relationships/hyperlink" Target="https://www.uwb.edu/" TargetMode="External"/><Relationship Id="rId31" Type="http://schemas.openxmlformats.org/officeDocument/2006/relationships/hyperlink" Target="mailto:uwbqsc@uw.edu"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wb.edu/careers/appointments" TargetMode="External"/><Relationship Id="rId14" Type="http://schemas.openxmlformats.org/officeDocument/2006/relationships/hyperlink" Target="https://www.uwb.edu/studentaffairs/drs" TargetMode="External"/><Relationship Id="rId22" Type="http://schemas.openxmlformats.org/officeDocument/2006/relationships/hyperlink" Target="https://www.facebook.com/PUUWB/" TargetMode="External"/><Relationship Id="rId27" Type="http://schemas.openxmlformats.org/officeDocument/2006/relationships/hyperlink" Target="http://library.uwb.edu/" TargetMode="External"/><Relationship Id="rId30" Type="http://schemas.openxmlformats.org/officeDocument/2006/relationships/hyperlink" Target="http://www.uwb.edu/qsc" TargetMode="External"/><Relationship Id="rId35" Type="http://schemas.openxmlformats.org/officeDocument/2006/relationships/hyperlink" Target="https://www.uwb.edu/sexualassault/support" TargetMode="External"/><Relationship Id="rId43" Type="http://schemas.openxmlformats.org/officeDocument/2006/relationships/footer" Target="footer1.xml"/><Relationship Id="rId8" Type="http://schemas.openxmlformats.org/officeDocument/2006/relationships/hyperlink" Target="mailto:dakota3@uw.edu" TargetMode="External"/><Relationship Id="rId3" Type="http://schemas.openxmlformats.org/officeDocument/2006/relationships/settings" Target="settings.xml"/><Relationship Id="rId12" Type="http://schemas.openxmlformats.org/officeDocument/2006/relationships/hyperlink" Target="http://www.uwb.edu/studentaffairs/studentconduct" TargetMode="External"/><Relationship Id="rId17" Type="http://schemas.openxmlformats.org/officeDocument/2006/relationships/hyperlink" Target="https://www.uwb.edu/studentaffairs/drs" TargetMode="External"/><Relationship Id="rId25" Type="http://schemas.openxmlformats.org/officeDocument/2006/relationships/hyperlink" Target="https://www.uwb.edu/arc/hawrc/about-us" TargetMode="External"/><Relationship Id="rId33" Type="http://schemas.openxmlformats.org/officeDocument/2006/relationships/hyperlink" Target="http://www.uwb.edu/studentaffairs/counseling" TargetMode="External"/><Relationship Id="rId38" Type="http://schemas.openxmlformats.org/officeDocument/2006/relationships/hyperlink" Target="https://www.uwb.edu/diversity/diversity-center" TargetMode="External"/><Relationship Id="rId46" Type="http://schemas.openxmlformats.org/officeDocument/2006/relationships/theme" Target="theme/theme1.xml"/><Relationship Id="rId20" Type="http://schemas.openxmlformats.org/officeDocument/2006/relationships/hyperlink" Target="https://www.uwb.edu/emergency/weather" TargetMode="External"/><Relationship Id="rId41" Type="http://schemas.openxmlformats.org/officeDocument/2006/relationships/hyperlink" Target="mailto:uwbhvcc@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11</Pages>
  <Words>5063</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Professor Bruce Burgett</vt:lpstr>
    </vt:vector>
  </TitlesOfParts>
  <Company>University of Washington Bothell</Company>
  <LinksUpToDate>false</LinksUpToDate>
  <CharactersWithSpaces>33860</CharactersWithSpaces>
  <SharedDoc>false</SharedDoc>
  <HLinks>
    <vt:vector size="450" baseType="variant">
      <vt:variant>
        <vt:i4>1572955</vt:i4>
      </vt:variant>
      <vt:variant>
        <vt:i4>222</vt:i4>
      </vt:variant>
      <vt:variant>
        <vt:i4>0</vt:i4>
      </vt:variant>
      <vt:variant>
        <vt:i4>5</vt:i4>
      </vt:variant>
      <vt:variant>
        <vt:lpwstr>http://www.uwb.edu/learningtech/digital-media/digital-media-services</vt:lpwstr>
      </vt:variant>
      <vt:variant>
        <vt:lpwstr/>
      </vt:variant>
      <vt:variant>
        <vt:i4>6225986</vt:i4>
      </vt:variant>
      <vt:variant>
        <vt:i4>219</vt:i4>
      </vt:variant>
      <vt:variant>
        <vt:i4>0</vt:i4>
      </vt:variant>
      <vt:variant>
        <vt:i4>5</vt:i4>
      </vt:variant>
      <vt:variant>
        <vt:lpwstr>http://www.uwb.edu/writingcenter</vt:lpwstr>
      </vt:variant>
      <vt:variant>
        <vt:lpwstr/>
      </vt:variant>
      <vt:variant>
        <vt:i4>6225986</vt:i4>
      </vt:variant>
      <vt:variant>
        <vt:i4>216</vt:i4>
      </vt:variant>
      <vt:variant>
        <vt:i4>0</vt:i4>
      </vt:variant>
      <vt:variant>
        <vt:i4>5</vt:i4>
      </vt:variant>
      <vt:variant>
        <vt:lpwstr>http://www.uwb.edu/writingcenter</vt:lpwstr>
      </vt:variant>
      <vt:variant>
        <vt:lpwstr/>
      </vt:variant>
      <vt:variant>
        <vt:i4>6225986</vt:i4>
      </vt:variant>
      <vt:variant>
        <vt:i4>213</vt:i4>
      </vt:variant>
      <vt:variant>
        <vt:i4>0</vt:i4>
      </vt:variant>
      <vt:variant>
        <vt:i4>5</vt:i4>
      </vt:variant>
      <vt:variant>
        <vt:lpwstr>http://www.uwb.edu/writingcenter</vt:lpwstr>
      </vt:variant>
      <vt:variant>
        <vt:lpwstr/>
      </vt:variant>
      <vt:variant>
        <vt:i4>6225986</vt:i4>
      </vt:variant>
      <vt:variant>
        <vt:i4>210</vt:i4>
      </vt:variant>
      <vt:variant>
        <vt:i4>0</vt:i4>
      </vt:variant>
      <vt:variant>
        <vt:i4>5</vt:i4>
      </vt:variant>
      <vt:variant>
        <vt:lpwstr>http://www.uwb.edu/writingcenter</vt:lpwstr>
      </vt:variant>
      <vt:variant>
        <vt:lpwstr/>
      </vt:variant>
      <vt:variant>
        <vt:i4>6225986</vt:i4>
      </vt:variant>
      <vt:variant>
        <vt:i4>207</vt:i4>
      </vt:variant>
      <vt:variant>
        <vt:i4>0</vt:i4>
      </vt:variant>
      <vt:variant>
        <vt:i4>5</vt:i4>
      </vt:variant>
      <vt:variant>
        <vt:lpwstr>http://www.uwb.edu/writingcenter</vt:lpwstr>
      </vt:variant>
      <vt:variant>
        <vt:lpwstr/>
      </vt:variant>
      <vt:variant>
        <vt:i4>6225986</vt:i4>
      </vt:variant>
      <vt:variant>
        <vt:i4>204</vt:i4>
      </vt:variant>
      <vt:variant>
        <vt:i4>0</vt:i4>
      </vt:variant>
      <vt:variant>
        <vt:i4>5</vt:i4>
      </vt:variant>
      <vt:variant>
        <vt:lpwstr>http://www.uwb.edu/writingcenter</vt:lpwstr>
      </vt:variant>
      <vt:variant>
        <vt:lpwstr/>
      </vt:variant>
      <vt:variant>
        <vt:i4>6225986</vt:i4>
      </vt:variant>
      <vt:variant>
        <vt:i4>201</vt:i4>
      </vt:variant>
      <vt:variant>
        <vt:i4>0</vt:i4>
      </vt:variant>
      <vt:variant>
        <vt:i4>5</vt:i4>
      </vt:variant>
      <vt:variant>
        <vt:lpwstr>http://www.uwb.edu/writingcenter</vt:lpwstr>
      </vt:variant>
      <vt:variant>
        <vt:lpwstr/>
      </vt:variant>
      <vt:variant>
        <vt:i4>4390915</vt:i4>
      </vt:variant>
      <vt:variant>
        <vt:i4>198</vt:i4>
      </vt:variant>
      <vt:variant>
        <vt:i4>0</vt:i4>
      </vt:variant>
      <vt:variant>
        <vt:i4>5</vt:i4>
      </vt:variant>
      <vt:variant>
        <vt:lpwstr>http://www.uwb.edu/ias/iasdegreeportfolio</vt:lpwstr>
      </vt:variant>
      <vt:variant>
        <vt:lpwstr/>
      </vt:variant>
      <vt:variant>
        <vt:i4>4390915</vt:i4>
      </vt:variant>
      <vt:variant>
        <vt:i4>195</vt:i4>
      </vt:variant>
      <vt:variant>
        <vt:i4>0</vt:i4>
      </vt:variant>
      <vt:variant>
        <vt:i4>5</vt:i4>
      </vt:variant>
      <vt:variant>
        <vt:lpwstr>http://www.uwb.edu/ias/iasdegreeportfolio</vt:lpwstr>
      </vt:variant>
      <vt:variant>
        <vt:lpwstr/>
      </vt:variant>
      <vt:variant>
        <vt:i4>4390915</vt:i4>
      </vt:variant>
      <vt:variant>
        <vt:i4>192</vt:i4>
      </vt:variant>
      <vt:variant>
        <vt:i4>0</vt:i4>
      </vt:variant>
      <vt:variant>
        <vt:i4>5</vt:i4>
      </vt:variant>
      <vt:variant>
        <vt:lpwstr>http://www.uwb.edu/ias/iasdegreeportfolio</vt:lpwstr>
      </vt:variant>
      <vt:variant>
        <vt:lpwstr/>
      </vt:variant>
      <vt:variant>
        <vt:i4>4390915</vt:i4>
      </vt:variant>
      <vt:variant>
        <vt:i4>189</vt:i4>
      </vt:variant>
      <vt:variant>
        <vt:i4>0</vt:i4>
      </vt:variant>
      <vt:variant>
        <vt:i4>5</vt:i4>
      </vt:variant>
      <vt:variant>
        <vt:lpwstr>http://www.uwb.edu/ias/iasdegreeportfolio</vt:lpwstr>
      </vt:variant>
      <vt:variant>
        <vt:lpwstr/>
      </vt:variant>
      <vt:variant>
        <vt:i4>4390915</vt:i4>
      </vt:variant>
      <vt:variant>
        <vt:i4>186</vt:i4>
      </vt:variant>
      <vt:variant>
        <vt:i4>0</vt:i4>
      </vt:variant>
      <vt:variant>
        <vt:i4>5</vt:i4>
      </vt:variant>
      <vt:variant>
        <vt:lpwstr>http://www.uwb.edu/ias/iasdegreeportfolio</vt:lpwstr>
      </vt:variant>
      <vt:variant>
        <vt:lpwstr/>
      </vt:variant>
      <vt:variant>
        <vt:i4>4390915</vt:i4>
      </vt:variant>
      <vt:variant>
        <vt:i4>183</vt:i4>
      </vt:variant>
      <vt:variant>
        <vt:i4>0</vt:i4>
      </vt:variant>
      <vt:variant>
        <vt:i4>5</vt:i4>
      </vt:variant>
      <vt:variant>
        <vt:lpwstr>http://www.uwb.edu/ias/iasdegreeportfolio</vt:lpwstr>
      </vt:variant>
      <vt:variant>
        <vt:lpwstr/>
      </vt:variant>
      <vt:variant>
        <vt:i4>4390915</vt:i4>
      </vt:variant>
      <vt:variant>
        <vt:i4>180</vt:i4>
      </vt:variant>
      <vt:variant>
        <vt:i4>0</vt:i4>
      </vt:variant>
      <vt:variant>
        <vt:i4>5</vt:i4>
      </vt:variant>
      <vt:variant>
        <vt:lpwstr>http://www.uwb.edu/ias/iasdegreeportfolio</vt:lpwstr>
      </vt:variant>
      <vt:variant>
        <vt:lpwstr/>
      </vt:variant>
      <vt:variant>
        <vt:i4>4390915</vt:i4>
      </vt:variant>
      <vt:variant>
        <vt:i4>177</vt:i4>
      </vt:variant>
      <vt:variant>
        <vt:i4>0</vt:i4>
      </vt:variant>
      <vt:variant>
        <vt:i4>5</vt:i4>
      </vt:variant>
      <vt:variant>
        <vt:lpwstr>http://www.uwb.edu/ias/iasdegreeportfolio</vt:lpwstr>
      </vt:variant>
      <vt:variant>
        <vt:lpwstr/>
      </vt:variant>
      <vt:variant>
        <vt:i4>4390915</vt:i4>
      </vt:variant>
      <vt:variant>
        <vt:i4>174</vt:i4>
      </vt:variant>
      <vt:variant>
        <vt:i4>0</vt:i4>
      </vt:variant>
      <vt:variant>
        <vt:i4>5</vt:i4>
      </vt:variant>
      <vt:variant>
        <vt:lpwstr>http://www.uwb.edu/ias/iasdegreeportfolio</vt:lpwstr>
      </vt:variant>
      <vt:variant>
        <vt:lpwstr/>
      </vt:variant>
      <vt:variant>
        <vt:i4>4390915</vt:i4>
      </vt:variant>
      <vt:variant>
        <vt:i4>171</vt:i4>
      </vt:variant>
      <vt:variant>
        <vt:i4>0</vt:i4>
      </vt:variant>
      <vt:variant>
        <vt:i4>5</vt:i4>
      </vt:variant>
      <vt:variant>
        <vt:lpwstr>http://www.uwb.edu/ias/iasdegreeportfolio</vt:lpwstr>
      </vt:variant>
      <vt:variant>
        <vt:lpwstr/>
      </vt:variant>
      <vt:variant>
        <vt:i4>4390915</vt:i4>
      </vt:variant>
      <vt:variant>
        <vt:i4>168</vt:i4>
      </vt:variant>
      <vt:variant>
        <vt:i4>0</vt:i4>
      </vt:variant>
      <vt:variant>
        <vt:i4>5</vt:i4>
      </vt:variant>
      <vt:variant>
        <vt:lpwstr>http://www.uwb.edu/ias/iasdegreeportfolio</vt:lpwstr>
      </vt:variant>
      <vt:variant>
        <vt:lpwstr/>
      </vt:variant>
      <vt:variant>
        <vt:i4>1966144</vt:i4>
      </vt:variant>
      <vt:variant>
        <vt:i4>165</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162</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159</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156</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153</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150</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147</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144</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141</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138</vt:i4>
      </vt:variant>
      <vt:variant>
        <vt:i4>0</vt:i4>
      </vt:variant>
      <vt:variant>
        <vt:i4>5</vt:i4>
      </vt:variant>
      <vt:variant>
        <vt:lpwstr>http://www.google.com/url?q=http%3A%2F%2Fwww.uwb.edu%2Fstudentservices%2Fcounseling&amp;sa=D&amp;sntz=1&amp;usg=AFQjCNGZ7olUvi0__BzV1mmfBvy8jIaWpw</vt:lpwstr>
      </vt:variant>
      <vt:variant>
        <vt:lpwstr/>
      </vt:variant>
      <vt:variant>
        <vt:i4>1966144</vt:i4>
      </vt:variant>
      <vt:variant>
        <vt:i4>135</vt:i4>
      </vt:variant>
      <vt:variant>
        <vt:i4>0</vt:i4>
      </vt:variant>
      <vt:variant>
        <vt:i4>5</vt:i4>
      </vt:variant>
      <vt:variant>
        <vt:lpwstr>http://www.google.com/url?q=http%3A%2F%2Fwww.uwb.edu%2Fstudentservices%2Fcounseling&amp;sa=D&amp;sntz=1&amp;usg=AFQjCNGZ7olUvi0__BzV1mmfBvy8jIaWpw</vt:lpwstr>
      </vt:variant>
      <vt:variant>
        <vt:lpwstr/>
      </vt:variant>
      <vt:variant>
        <vt:i4>1835015</vt:i4>
      </vt:variant>
      <vt:variant>
        <vt:i4>132</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129</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126</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123</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120</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117</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114</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111</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108</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105</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102</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99</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1835015</vt:i4>
      </vt:variant>
      <vt:variant>
        <vt:i4>96</vt:i4>
      </vt:variant>
      <vt:variant>
        <vt:i4>0</vt:i4>
      </vt:variant>
      <vt:variant>
        <vt:i4>5</vt:i4>
      </vt:variant>
      <vt:variant>
        <vt:lpwstr>http://www.google.com/url?q=http%3A%2F%2Fwww.uwb.edu%2Fstudentservices%2Fsuccess-services&amp;sa=D&amp;sntz=1&amp;usg=AFQjCNHh4cZOG5jGP81XuXIJbBuRm4j7Cw</vt:lpwstr>
      </vt:variant>
      <vt:variant>
        <vt:lpwstr/>
      </vt:variant>
      <vt:variant>
        <vt:i4>983045</vt:i4>
      </vt:variant>
      <vt:variant>
        <vt:i4>93</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90</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87</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84</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81</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78</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75</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72</vt:i4>
      </vt:variant>
      <vt:variant>
        <vt:i4>0</vt:i4>
      </vt:variant>
      <vt:variant>
        <vt:i4>5</vt:i4>
      </vt:variant>
      <vt:variant>
        <vt:lpwstr>http://www.google.com/url?q=http%3A%2F%2Fwww.uwb.edu%2Fqsc&amp;sa=D&amp;sntz=1&amp;usg=AFQjCNFcrZ9xPTCnjON6iSIHs55f013Klg</vt:lpwstr>
      </vt:variant>
      <vt:variant>
        <vt:lpwstr/>
      </vt:variant>
      <vt:variant>
        <vt:i4>983045</vt:i4>
      </vt:variant>
      <vt:variant>
        <vt:i4>69</vt:i4>
      </vt:variant>
      <vt:variant>
        <vt:i4>0</vt:i4>
      </vt:variant>
      <vt:variant>
        <vt:i4>5</vt:i4>
      </vt:variant>
      <vt:variant>
        <vt:lpwstr>http://www.google.com/url?q=http%3A%2F%2Fwww.uwb.edu%2Fqsc&amp;sa=D&amp;sntz=1&amp;usg=AFQjCNFcrZ9xPTCnjON6iSIHs55f013Klg</vt:lpwstr>
      </vt:variant>
      <vt:variant>
        <vt:lpwstr/>
      </vt:variant>
      <vt:variant>
        <vt:i4>3670065</vt:i4>
      </vt:variant>
      <vt:variant>
        <vt:i4>66</vt:i4>
      </vt:variant>
      <vt:variant>
        <vt:i4>0</vt:i4>
      </vt:variant>
      <vt:variant>
        <vt:i4>5</vt:i4>
      </vt:variant>
      <vt:variant>
        <vt:lpwstr>https://www.google.com/url?q=https%3A%2F%2Fmail.uwb.edu%2Fowa%2Fredir.aspx%3FC%3DuI6cmLD24E6i3tWZzN-U8HGlu-wOZM8IsTDH6ylXEPbZ7A3wCQCZjZ2mEPtQmRUJ8JcIW8YVcXs.%26URL%3Dhttp%253a%252f%252fwww.uwb.edu%252fwacc&amp;sa=D&amp;sntz=1&amp;usg=AFQjCNE82R5b1shBxTt6BMd8NMGBnQ0A6w</vt:lpwstr>
      </vt:variant>
      <vt:variant>
        <vt:lpwstr/>
      </vt:variant>
      <vt:variant>
        <vt:i4>3866629</vt:i4>
      </vt:variant>
      <vt:variant>
        <vt:i4>63</vt:i4>
      </vt:variant>
      <vt:variant>
        <vt:i4>0</vt:i4>
      </vt:variant>
      <vt:variant>
        <vt:i4>5</vt:i4>
      </vt:variant>
      <vt:variant>
        <vt:lpwstr>http://www.google.com/url?q=http%3A%2F%2Flibrary.uwb.edu%2F&amp;sa=D&amp;sntz=1&amp;usg=AFQjCNFdy-nzp0_R3vgGodxP1Cuvnh0reg</vt:lpwstr>
      </vt:variant>
      <vt:variant>
        <vt:lpwstr/>
      </vt:variant>
      <vt:variant>
        <vt:i4>3866629</vt:i4>
      </vt:variant>
      <vt:variant>
        <vt:i4>60</vt:i4>
      </vt:variant>
      <vt:variant>
        <vt:i4>0</vt:i4>
      </vt:variant>
      <vt:variant>
        <vt:i4>5</vt:i4>
      </vt:variant>
      <vt:variant>
        <vt:lpwstr>http://www.google.com/url?q=http%3A%2F%2Flibrary.uwb.edu%2F&amp;sa=D&amp;sntz=1&amp;usg=AFQjCNFdy-nzp0_R3vgGodxP1Cuvnh0reg</vt:lpwstr>
      </vt:variant>
      <vt:variant>
        <vt:lpwstr/>
      </vt:variant>
      <vt:variant>
        <vt:i4>3866629</vt:i4>
      </vt:variant>
      <vt:variant>
        <vt:i4>57</vt:i4>
      </vt:variant>
      <vt:variant>
        <vt:i4>0</vt:i4>
      </vt:variant>
      <vt:variant>
        <vt:i4>5</vt:i4>
      </vt:variant>
      <vt:variant>
        <vt:lpwstr>http://www.google.com/url?q=http%3A%2F%2Flibrary.uwb.edu%2F&amp;sa=D&amp;sntz=1&amp;usg=AFQjCNFdy-nzp0_R3vgGodxP1Cuvnh0reg</vt:lpwstr>
      </vt:variant>
      <vt:variant>
        <vt:lpwstr/>
      </vt:variant>
      <vt:variant>
        <vt:i4>3866629</vt:i4>
      </vt:variant>
      <vt:variant>
        <vt:i4>54</vt:i4>
      </vt:variant>
      <vt:variant>
        <vt:i4>0</vt:i4>
      </vt:variant>
      <vt:variant>
        <vt:i4>5</vt:i4>
      </vt:variant>
      <vt:variant>
        <vt:lpwstr>http://www.google.com/url?q=http%3A%2F%2Flibrary.uwb.edu%2F&amp;sa=D&amp;sntz=1&amp;usg=AFQjCNFdy-nzp0_R3vgGodxP1Cuvnh0reg</vt:lpwstr>
      </vt:variant>
      <vt:variant>
        <vt:lpwstr/>
      </vt:variant>
      <vt:variant>
        <vt:i4>3866629</vt:i4>
      </vt:variant>
      <vt:variant>
        <vt:i4>51</vt:i4>
      </vt:variant>
      <vt:variant>
        <vt:i4>0</vt:i4>
      </vt:variant>
      <vt:variant>
        <vt:i4>5</vt:i4>
      </vt:variant>
      <vt:variant>
        <vt:lpwstr>http://www.google.com/url?q=http%3A%2F%2Flibrary.uwb.edu%2F&amp;sa=D&amp;sntz=1&amp;usg=AFQjCNFdy-nzp0_R3vgGodxP1Cuvnh0reg</vt:lpwstr>
      </vt:variant>
      <vt:variant>
        <vt:lpwstr/>
      </vt:variant>
      <vt:variant>
        <vt:i4>3866629</vt:i4>
      </vt:variant>
      <vt:variant>
        <vt:i4>48</vt:i4>
      </vt:variant>
      <vt:variant>
        <vt:i4>0</vt:i4>
      </vt:variant>
      <vt:variant>
        <vt:i4>5</vt:i4>
      </vt:variant>
      <vt:variant>
        <vt:lpwstr>http://www.google.com/url?q=http%3A%2F%2Flibrary.uwb.edu%2F&amp;sa=D&amp;sntz=1&amp;usg=AFQjCNFdy-nzp0_R3vgGodxP1Cuvnh0reg</vt:lpwstr>
      </vt:variant>
      <vt:variant>
        <vt:lpwstr/>
      </vt:variant>
      <vt:variant>
        <vt:i4>327807</vt:i4>
      </vt:variant>
      <vt:variant>
        <vt:i4>45</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42</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39</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36</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33</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30</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27</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24</vt:i4>
      </vt:variant>
      <vt:variant>
        <vt:i4>0</vt:i4>
      </vt:variant>
      <vt:variant>
        <vt:i4>5</vt:i4>
      </vt:variant>
      <vt:variant>
        <vt:lpwstr>http://www.google.com/url?q=http%3A%2F%2Fwww.uwb.edu%2Falert&amp;sa=D&amp;sntz=1&amp;usg=AFQjCNHEYyPmizll7VVssB7QZHhFBi_15Q</vt:lpwstr>
      </vt:variant>
      <vt:variant>
        <vt:lpwstr/>
      </vt:variant>
      <vt:variant>
        <vt:i4>327807</vt:i4>
      </vt:variant>
      <vt:variant>
        <vt:i4>21</vt:i4>
      </vt:variant>
      <vt:variant>
        <vt:i4>0</vt:i4>
      </vt:variant>
      <vt:variant>
        <vt:i4>5</vt:i4>
      </vt:variant>
      <vt:variant>
        <vt:lpwstr>http://www.google.com/url?q=http%3A%2F%2Fwww.uwb.edu%2Falert&amp;sa=D&amp;sntz=1&amp;usg=AFQjCNHEYyPmizll7VVssB7QZHhFBi_15Q</vt:lpwstr>
      </vt:variant>
      <vt:variant>
        <vt:lpwstr/>
      </vt:variant>
      <vt:variant>
        <vt:i4>5570587</vt:i4>
      </vt:variant>
      <vt:variant>
        <vt:i4>18</vt:i4>
      </vt:variant>
      <vt:variant>
        <vt:i4>0</vt:i4>
      </vt:variant>
      <vt:variant>
        <vt:i4>5</vt:i4>
      </vt:variant>
      <vt:variant>
        <vt:lpwstr>https://www.uwb.edu/studentaffairs/resources/student-parents</vt:lpwstr>
      </vt:variant>
      <vt:variant>
        <vt:lpwstr/>
      </vt:variant>
      <vt:variant>
        <vt:i4>2097173</vt:i4>
      </vt:variant>
      <vt:variant>
        <vt:i4>15</vt:i4>
      </vt:variant>
      <vt:variant>
        <vt:i4>0</vt:i4>
      </vt:variant>
      <vt:variant>
        <vt:i4>5</vt:i4>
      </vt:variant>
      <vt:variant>
        <vt:lpwstr>mailto:uwbdrs@uw.edu</vt:lpwstr>
      </vt:variant>
      <vt:variant>
        <vt:lpwstr/>
      </vt:variant>
      <vt:variant>
        <vt:i4>7012377</vt:i4>
      </vt:variant>
      <vt:variant>
        <vt:i4>12</vt:i4>
      </vt:variant>
      <vt:variant>
        <vt:i4>0</vt:i4>
      </vt:variant>
      <vt:variant>
        <vt:i4>5</vt:i4>
      </vt:variant>
      <vt:variant>
        <vt:lpwstr>http://www.google.com/url?q=http%3A%2F%2Fwww.uwb.edu%2Fdiversity&amp;sa=D&amp;sntz=1&amp;usg=AFQjCNH5c-R4VS5Ww3odLN4eGigqYGb_Tw</vt:lpwstr>
      </vt:variant>
      <vt:variant>
        <vt:lpwstr/>
      </vt:variant>
      <vt:variant>
        <vt:i4>3145777</vt:i4>
      </vt:variant>
      <vt:variant>
        <vt:i4>9</vt:i4>
      </vt:variant>
      <vt:variant>
        <vt:i4>0</vt:i4>
      </vt:variant>
      <vt:variant>
        <vt:i4>5</vt:i4>
      </vt:variant>
      <vt:variant>
        <vt:lpwstr>http://guides.lib.uw.edu/bothell/ai</vt:lpwstr>
      </vt:variant>
      <vt:variant>
        <vt:lpwstr/>
      </vt:variant>
      <vt:variant>
        <vt:i4>1245278</vt:i4>
      </vt:variant>
      <vt:variant>
        <vt:i4>6</vt:i4>
      </vt:variant>
      <vt:variant>
        <vt:i4>0</vt:i4>
      </vt:variant>
      <vt:variant>
        <vt:i4>5</vt:i4>
      </vt:variant>
      <vt:variant>
        <vt:lpwstr>http://www.uwb.edu/studentaffairs/studentconduct</vt:lpwstr>
      </vt:variant>
      <vt:variant>
        <vt:lpwstr/>
      </vt:variant>
      <vt:variant>
        <vt:i4>3670079</vt:i4>
      </vt:variant>
      <vt:variant>
        <vt:i4>3</vt:i4>
      </vt:variant>
      <vt:variant>
        <vt:i4>0</vt:i4>
      </vt:variant>
      <vt:variant>
        <vt:i4>5</vt:i4>
      </vt:variant>
      <vt:variant>
        <vt:lpwstr>http://www.uwb.edu/careers/job-search-tools/interviews</vt:lpwstr>
      </vt:variant>
      <vt:variant>
        <vt:lpwstr/>
      </vt:variant>
      <vt:variant>
        <vt:i4>3538978</vt:i4>
      </vt:variant>
      <vt:variant>
        <vt:i4>0</vt:i4>
      </vt:variant>
      <vt:variant>
        <vt:i4>0</vt:i4>
      </vt:variant>
      <vt:variant>
        <vt:i4>5</vt:i4>
      </vt:variant>
      <vt:variant>
        <vt:lpwstr>http://www.uwb.edu/ias/portfolio/learningobjectives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Bruce Burgett</dc:title>
  <dc:subject/>
  <dc:creator>Brenda Majercin</dc:creator>
  <cp:keywords/>
  <cp:lastModifiedBy>Dakota Bennett</cp:lastModifiedBy>
  <cp:revision>5</cp:revision>
  <cp:lastPrinted>2013-09-25T03:11:00Z</cp:lastPrinted>
  <dcterms:created xsi:type="dcterms:W3CDTF">2020-01-11T00:36:00Z</dcterms:created>
  <dcterms:modified xsi:type="dcterms:W3CDTF">2020-01-11T01:59:00Z</dcterms:modified>
</cp:coreProperties>
</file>