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7E23" w14:textId="4E62C15E" w:rsidR="0023647B" w:rsidRPr="0023647B" w:rsidRDefault="0023647B" w:rsidP="0023647B">
      <w:pPr>
        <w:jc w:val="center"/>
        <w:rPr>
          <w:b/>
          <w:sz w:val="32"/>
          <w:szCs w:val="32"/>
        </w:rPr>
      </w:pPr>
      <w:bookmarkStart w:id="0" w:name="_Hlk135808183"/>
      <w:r w:rsidRPr="00BE1499">
        <w:rPr>
          <w:b/>
          <w:sz w:val="32"/>
          <w:szCs w:val="32"/>
        </w:rPr>
        <w:t>University of Washington Bothell</w:t>
      </w:r>
      <w:r w:rsidRPr="00BE1499">
        <w:rPr>
          <w:b/>
          <w:sz w:val="32"/>
          <w:szCs w:val="32"/>
        </w:rPr>
        <w:br/>
      </w:r>
      <w:r>
        <w:rPr>
          <w:b/>
          <w:sz w:val="32"/>
          <w:szCs w:val="32"/>
        </w:rPr>
        <w:t xml:space="preserve">Intramural </w:t>
      </w:r>
      <w:r>
        <w:rPr>
          <w:b/>
          <w:sz w:val="32"/>
          <w:szCs w:val="32"/>
        </w:rPr>
        <w:t xml:space="preserve">Activities </w:t>
      </w:r>
    </w:p>
    <w:bookmarkEnd w:id="0"/>
    <w:p w14:paraId="4A45F9B5" w14:textId="77777777" w:rsidR="009E273E" w:rsidRPr="003D0C56" w:rsidRDefault="00C2726D" w:rsidP="00B520B6">
      <w:pPr>
        <w:jc w:val="center"/>
        <w:rPr>
          <w:sz w:val="36"/>
          <w:szCs w:val="40"/>
          <w:u w:val="single"/>
        </w:rPr>
      </w:pPr>
      <w:r w:rsidRPr="003D0C56">
        <w:rPr>
          <w:sz w:val="36"/>
          <w:szCs w:val="40"/>
          <w:u w:val="single"/>
        </w:rPr>
        <w:t>Nomad Rule</w:t>
      </w:r>
    </w:p>
    <w:p w14:paraId="79898119" w14:textId="77777777" w:rsidR="009E273E" w:rsidRDefault="00C2726D">
      <w:r>
        <w:rPr>
          <w:b/>
        </w:rPr>
        <w:t>Purpose:</w:t>
      </w:r>
      <w:r>
        <w:t xml:space="preserve"> To establish a guideline for teams short of the minimum number of participants at game time of a scheduled Intramural contest to temporarily field a full, competitive roster without compromising the integrity of the league. </w:t>
      </w:r>
    </w:p>
    <w:p w14:paraId="2B2A8EF3" w14:textId="751AD0FA" w:rsidR="009E273E" w:rsidRDefault="00C2726D">
      <w:r>
        <w:rPr>
          <w:b/>
        </w:rPr>
        <w:t>Nomad Definition:</w:t>
      </w:r>
      <w:r>
        <w:t xml:space="preserve"> Any current UWB</w:t>
      </w:r>
      <w:r w:rsidR="00E32D43">
        <w:t xml:space="preserve">/ CC </w:t>
      </w:r>
      <w:r>
        <w:t xml:space="preserve">Student/Faculty/Staff member with an active and eligible IMLeagues profile; rostered and playing an intramural sport. </w:t>
      </w:r>
    </w:p>
    <w:p w14:paraId="1ABAC54A" w14:textId="77777777" w:rsidR="009E273E" w:rsidRDefault="00C2726D">
      <w:r>
        <w:rPr>
          <w:b/>
        </w:rPr>
        <w:t>How it works:</w:t>
      </w:r>
      <w:r>
        <w:t xml:space="preserve"> Any team may pick up currently rostered player(s) from another team in the same league (</w:t>
      </w:r>
      <w:proofErr w:type="spellStart"/>
      <w:r>
        <w:t>ie</w:t>
      </w:r>
      <w:proofErr w:type="spellEnd"/>
      <w:r>
        <w:t xml:space="preserve"> “nomad”) to play for their team to avoid forfeit and play competitively. Teams must be scheduled for a sanctioned intramural game and have </w:t>
      </w:r>
      <w:r>
        <w:rPr>
          <w:i/>
        </w:rPr>
        <w:t>at least</w:t>
      </w:r>
      <w:r>
        <w:t xml:space="preserve"> one less player than the required minimum per sport (see chart below) to sign in any “nomads”. Teams may only add enough nomads to bring their team roster up to league standard for the game.</w:t>
      </w:r>
    </w:p>
    <w:p w14:paraId="0A2F6687" w14:textId="77777777" w:rsidR="009E273E" w:rsidRDefault="00C2726D">
      <w:pPr>
        <w:rPr>
          <w:b/>
        </w:rPr>
      </w:pPr>
      <w:r>
        <w:rPr>
          <w:b/>
        </w:rPr>
        <w:t xml:space="preserve">Team Eligibility: </w:t>
      </w:r>
    </w:p>
    <w:p w14:paraId="577CF6D3" w14:textId="77777777" w:rsidR="009E273E" w:rsidRDefault="00C2726D">
      <w:pPr>
        <w:numPr>
          <w:ilvl w:val="0"/>
          <w:numId w:val="1"/>
        </w:numPr>
        <w:pBdr>
          <w:top w:val="nil"/>
          <w:left w:val="nil"/>
          <w:bottom w:val="nil"/>
          <w:right w:val="nil"/>
          <w:between w:val="nil"/>
        </w:pBdr>
        <w:spacing w:after="0"/>
      </w:pPr>
      <w:r>
        <w:rPr>
          <w:color w:val="000000"/>
        </w:rPr>
        <w:t>Teams must be scheduled to play an U</w:t>
      </w:r>
      <w:r>
        <w:t>W</w:t>
      </w:r>
      <w:r>
        <w:rPr>
          <w:color w:val="000000"/>
        </w:rPr>
        <w:t>B Intramural Activities sponsored game</w:t>
      </w:r>
    </w:p>
    <w:p w14:paraId="7015D5D0" w14:textId="77777777" w:rsidR="009E273E" w:rsidRDefault="00C2726D">
      <w:pPr>
        <w:numPr>
          <w:ilvl w:val="0"/>
          <w:numId w:val="1"/>
        </w:numPr>
        <w:pBdr>
          <w:top w:val="nil"/>
          <w:left w:val="nil"/>
          <w:bottom w:val="nil"/>
          <w:right w:val="nil"/>
          <w:between w:val="nil"/>
        </w:pBdr>
        <w:spacing w:after="0"/>
      </w:pPr>
      <w:r>
        <w:rPr>
          <w:color w:val="000000"/>
        </w:rPr>
        <w:t>Teams must have enough current rostered players signed in at game time per sport designation</w:t>
      </w:r>
    </w:p>
    <w:p w14:paraId="10B8929D" w14:textId="77777777" w:rsidR="009E273E" w:rsidRDefault="00C2726D">
      <w:pPr>
        <w:numPr>
          <w:ilvl w:val="0"/>
          <w:numId w:val="1"/>
        </w:numPr>
        <w:pBdr>
          <w:top w:val="nil"/>
          <w:left w:val="nil"/>
          <w:bottom w:val="nil"/>
          <w:right w:val="nil"/>
          <w:between w:val="nil"/>
        </w:pBdr>
        <w:spacing w:after="0"/>
      </w:pPr>
      <w:r>
        <w:rPr>
          <w:color w:val="000000"/>
        </w:rPr>
        <w:t>Teams may not play nomads at any “position of significance” as defined per sport</w:t>
      </w:r>
    </w:p>
    <w:p w14:paraId="13DD42DE" w14:textId="77777777" w:rsidR="009E273E" w:rsidRDefault="00C2726D">
      <w:pPr>
        <w:numPr>
          <w:ilvl w:val="0"/>
          <w:numId w:val="1"/>
        </w:numPr>
        <w:pBdr>
          <w:top w:val="nil"/>
          <w:left w:val="nil"/>
          <w:bottom w:val="nil"/>
          <w:right w:val="nil"/>
          <w:between w:val="nil"/>
        </w:pBdr>
        <w:spacing w:after="0"/>
      </w:pPr>
      <w:r>
        <w:rPr>
          <w:color w:val="000000"/>
        </w:rPr>
        <w:t>Teams MUST announce nomads to officials and opposing captain during pregame captains meeting</w:t>
      </w:r>
    </w:p>
    <w:p w14:paraId="2A5AEA1C" w14:textId="77777777" w:rsidR="009E273E" w:rsidRDefault="00C2726D">
      <w:pPr>
        <w:numPr>
          <w:ilvl w:val="0"/>
          <w:numId w:val="1"/>
        </w:numPr>
        <w:pBdr>
          <w:top w:val="nil"/>
          <w:left w:val="nil"/>
          <w:bottom w:val="nil"/>
          <w:right w:val="nil"/>
          <w:between w:val="nil"/>
        </w:pBdr>
        <w:spacing w:after="0"/>
      </w:pPr>
      <w:r>
        <w:rPr>
          <w:color w:val="000000"/>
        </w:rPr>
        <w:t>Teams may only pick up enough nomads for a full team on the field; no bench/alternate players</w:t>
      </w:r>
    </w:p>
    <w:p w14:paraId="7CD3F522" w14:textId="77777777" w:rsidR="009E273E" w:rsidRDefault="00C2726D">
      <w:pPr>
        <w:numPr>
          <w:ilvl w:val="0"/>
          <w:numId w:val="1"/>
        </w:numPr>
        <w:pBdr>
          <w:top w:val="nil"/>
          <w:left w:val="nil"/>
          <w:bottom w:val="nil"/>
          <w:right w:val="nil"/>
          <w:between w:val="nil"/>
        </w:pBdr>
        <w:spacing w:after="0"/>
      </w:pPr>
      <w:bookmarkStart w:id="1" w:name="_gjdgxs" w:colFirst="0" w:colLast="0"/>
      <w:bookmarkEnd w:id="1"/>
      <w:r>
        <w:rPr>
          <w:color w:val="000000"/>
        </w:rPr>
        <w:t>If at any time during the game a currently rostered player signs in, a corresponding nomad must sign out</w:t>
      </w:r>
    </w:p>
    <w:p w14:paraId="6A7005B2" w14:textId="77777777" w:rsidR="009E273E" w:rsidRDefault="00C2726D">
      <w:pPr>
        <w:numPr>
          <w:ilvl w:val="0"/>
          <w:numId w:val="1"/>
        </w:numPr>
        <w:pBdr>
          <w:top w:val="nil"/>
          <w:left w:val="nil"/>
          <w:bottom w:val="nil"/>
          <w:right w:val="nil"/>
          <w:between w:val="nil"/>
        </w:pBdr>
        <w:spacing w:after="0"/>
      </w:pPr>
      <w:r>
        <w:rPr>
          <w:color w:val="000000"/>
        </w:rPr>
        <w:t xml:space="preserve">Teams are responsible for the </w:t>
      </w:r>
      <w:r w:rsidR="00774177">
        <w:rPr>
          <w:color w:val="000000"/>
        </w:rPr>
        <w:t xml:space="preserve">sportspersonship </w:t>
      </w:r>
      <w:r>
        <w:rPr>
          <w:color w:val="000000"/>
        </w:rPr>
        <w:t>/actions of entire team</w:t>
      </w:r>
    </w:p>
    <w:p w14:paraId="669770AD" w14:textId="77777777" w:rsidR="009E273E" w:rsidRDefault="00C2726D">
      <w:pPr>
        <w:numPr>
          <w:ilvl w:val="0"/>
          <w:numId w:val="1"/>
        </w:numPr>
        <w:pBdr>
          <w:top w:val="nil"/>
          <w:left w:val="nil"/>
          <w:bottom w:val="nil"/>
          <w:right w:val="nil"/>
          <w:between w:val="nil"/>
        </w:pBdr>
      </w:pPr>
      <w:r>
        <w:rPr>
          <w:color w:val="000000"/>
        </w:rPr>
        <w:t>Teams may NOT use the Nomad during the playoffs or special event</w:t>
      </w:r>
    </w:p>
    <w:p w14:paraId="5ACA9615" w14:textId="77777777" w:rsidR="009E273E" w:rsidRDefault="00C2726D">
      <w:pPr>
        <w:rPr>
          <w:b/>
        </w:rPr>
      </w:pPr>
      <w:r>
        <w:rPr>
          <w:b/>
        </w:rPr>
        <w:t>Nomad Eligibility:</w:t>
      </w:r>
    </w:p>
    <w:p w14:paraId="28EC796C" w14:textId="6C53D00D" w:rsidR="009E273E" w:rsidRDefault="00C2726D">
      <w:pPr>
        <w:numPr>
          <w:ilvl w:val="0"/>
          <w:numId w:val="1"/>
        </w:numPr>
        <w:pBdr>
          <w:top w:val="nil"/>
          <w:left w:val="nil"/>
          <w:bottom w:val="nil"/>
          <w:right w:val="nil"/>
          <w:between w:val="nil"/>
        </w:pBdr>
        <w:spacing w:after="0"/>
      </w:pPr>
      <w:r>
        <w:rPr>
          <w:color w:val="000000"/>
        </w:rPr>
        <w:t xml:space="preserve">Nomads must be eligible to participate in </w:t>
      </w:r>
      <w:r w:rsidR="00E32D43">
        <w:rPr>
          <w:color w:val="000000"/>
        </w:rPr>
        <w:t>ARC</w:t>
      </w:r>
      <w:r>
        <w:rPr>
          <w:color w:val="000000"/>
        </w:rPr>
        <w:t xml:space="preserve"> Intramural</w:t>
      </w:r>
      <w:r>
        <w:t xml:space="preserve"> Activities </w:t>
      </w:r>
    </w:p>
    <w:p w14:paraId="12FAFD41" w14:textId="77777777" w:rsidR="009E273E" w:rsidRDefault="00C2726D">
      <w:pPr>
        <w:numPr>
          <w:ilvl w:val="0"/>
          <w:numId w:val="1"/>
        </w:numPr>
        <w:pBdr>
          <w:top w:val="nil"/>
          <w:left w:val="nil"/>
          <w:bottom w:val="nil"/>
          <w:right w:val="nil"/>
          <w:between w:val="nil"/>
        </w:pBdr>
        <w:spacing w:after="0"/>
      </w:pPr>
      <w:r>
        <w:rPr>
          <w:color w:val="000000"/>
        </w:rPr>
        <w:t>Nomads must be able to prove they have a current IMLeagues account</w:t>
      </w:r>
    </w:p>
    <w:p w14:paraId="41D251FF" w14:textId="77777777" w:rsidR="009E273E" w:rsidRDefault="00C2726D">
      <w:pPr>
        <w:numPr>
          <w:ilvl w:val="0"/>
          <w:numId w:val="1"/>
        </w:numPr>
        <w:pBdr>
          <w:top w:val="nil"/>
          <w:left w:val="nil"/>
          <w:bottom w:val="nil"/>
          <w:right w:val="nil"/>
          <w:between w:val="nil"/>
        </w:pBdr>
        <w:spacing w:after="0"/>
      </w:pPr>
      <w:r>
        <w:rPr>
          <w:color w:val="000000"/>
        </w:rPr>
        <w:t>If a nomad is not currently on a roster, they will automatically be added to the first team they play with</w:t>
      </w:r>
    </w:p>
    <w:p w14:paraId="3CA083FF" w14:textId="77777777" w:rsidR="009E273E" w:rsidRDefault="00C2726D">
      <w:pPr>
        <w:numPr>
          <w:ilvl w:val="0"/>
          <w:numId w:val="1"/>
        </w:numPr>
        <w:pBdr>
          <w:top w:val="nil"/>
          <w:left w:val="nil"/>
          <w:bottom w:val="nil"/>
          <w:right w:val="nil"/>
          <w:between w:val="nil"/>
        </w:pBdr>
        <w:spacing w:after="0"/>
      </w:pPr>
      <w:r>
        <w:rPr>
          <w:color w:val="000000"/>
        </w:rPr>
        <w:t>Nomads cannot play a “position of significance” at any time during the game or serve as team captain</w:t>
      </w:r>
    </w:p>
    <w:p w14:paraId="74F497BD" w14:textId="77777777" w:rsidR="009E273E" w:rsidRDefault="00C2726D">
      <w:pPr>
        <w:numPr>
          <w:ilvl w:val="0"/>
          <w:numId w:val="1"/>
        </w:numPr>
        <w:pBdr>
          <w:top w:val="nil"/>
          <w:left w:val="nil"/>
          <w:bottom w:val="nil"/>
          <w:right w:val="nil"/>
          <w:between w:val="nil"/>
        </w:pBdr>
        <w:spacing w:after="0"/>
      </w:pPr>
      <w:r>
        <w:rPr>
          <w:color w:val="000000"/>
        </w:rPr>
        <w:t>Nomads cannot play in playoffs or special events</w:t>
      </w:r>
    </w:p>
    <w:p w14:paraId="666E2026" w14:textId="77777777" w:rsidR="009E273E" w:rsidRDefault="00C2726D">
      <w:pPr>
        <w:numPr>
          <w:ilvl w:val="0"/>
          <w:numId w:val="1"/>
        </w:numPr>
        <w:pBdr>
          <w:top w:val="nil"/>
          <w:left w:val="nil"/>
          <w:bottom w:val="nil"/>
          <w:right w:val="nil"/>
          <w:between w:val="nil"/>
        </w:pBdr>
      </w:pPr>
      <w:r>
        <w:rPr>
          <w:color w:val="000000"/>
        </w:rPr>
        <w:t>Any sports</w:t>
      </w:r>
      <w:r w:rsidR="00774177">
        <w:rPr>
          <w:color w:val="000000"/>
        </w:rPr>
        <w:t>person</w:t>
      </w:r>
      <w:r>
        <w:rPr>
          <w:color w:val="000000"/>
        </w:rPr>
        <w:t>ship/behavior penalties will “carry over” over to nomads’ current team</w:t>
      </w:r>
    </w:p>
    <w:p w14:paraId="29D440A0" w14:textId="6E38D0A4" w:rsidR="009E273E" w:rsidRPr="00E32D43" w:rsidRDefault="00C2726D">
      <w:pPr>
        <w:rPr>
          <w:sz w:val="28"/>
        </w:rPr>
      </w:pPr>
      <w:r>
        <w:t xml:space="preserve">Administration: The </w:t>
      </w:r>
      <w:r w:rsidR="00E32D43" w:rsidRPr="00E32D43">
        <w:rPr>
          <w:sz w:val="24"/>
        </w:rPr>
        <w:t>Activities &amp; Recreation Center</w:t>
      </w:r>
      <w:r w:rsidR="00E32D43">
        <w:rPr>
          <w:sz w:val="28"/>
        </w:rPr>
        <w:t xml:space="preserve"> </w:t>
      </w:r>
      <w:r>
        <w:t xml:space="preserve">reserve to the right to change, modify or cancel this rule at the league, team and/or participate-level at any time during the season if the staff determines the spirit or intent of the rule has be misused, abused or no longer effective. </w:t>
      </w:r>
    </w:p>
    <w:p w14:paraId="4EC00667" w14:textId="77777777" w:rsidR="009E273E" w:rsidRDefault="009E273E"/>
    <w:p w14:paraId="37C273D0" w14:textId="77777777" w:rsidR="009E273E" w:rsidRDefault="009E273E"/>
    <w:p w14:paraId="39E1B699" w14:textId="77777777" w:rsidR="00774177" w:rsidRDefault="00774177" w:rsidP="00774177">
      <w:pPr>
        <w:jc w:val="center"/>
        <w:rPr>
          <w:b/>
          <w:sz w:val="28"/>
          <w:szCs w:val="28"/>
        </w:rPr>
      </w:pPr>
    </w:p>
    <w:p w14:paraId="2326E2BA" w14:textId="77777777" w:rsidR="009E273E" w:rsidRDefault="00C2726D" w:rsidP="00774177">
      <w:pPr>
        <w:jc w:val="center"/>
        <w:rPr>
          <w:b/>
          <w:sz w:val="28"/>
          <w:szCs w:val="28"/>
        </w:rPr>
      </w:pPr>
      <w:r>
        <w:rPr>
          <w:b/>
          <w:sz w:val="28"/>
          <w:szCs w:val="28"/>
        </w:rPr>
        <w:t>Sport Specific Nomad Eligibility Chart: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9E273E" w14:paraId="27382A3C" w14:textId="77777777" w:rsidTr="00C2726D">
        <w:trPr>
          <w:trHeight w:val="537"/>
        </w:trPr>
        <w:tc>
          <w:tcPr>
            <w:tcW w:w="1870" w:type="dxa"/>
          </w:tcPr>
          <w:p w14:paraId="25D4B690" w14:textId="77777777" w:rsidR="009E273E" w:rsidRDefault="00C2726D">
            <w:pPr>
              <w:rPr>
                <w:b/>
              </w:rPr>
            </w:pPr>
            <w:r>
              <w:rPr>
                <w:b/>
              </w:rPr>
              <w:t>Sport / Event</w:t>
            </w:r>
          </w:p>
        </w:tc>
        <w:tc>
          <w:tcPr>
            <w:tcW w:w="1870" w:type="dxa"/>
          </w:tcPr>
          <w:p w14:paraId="6C6C869B" w14:textId="77777777" w:rsidR="009E273E" w:rsidRDefault="00C2726D">
            <w:pPr>
              <w:rPr>
                <w:b/>
              </w:rPr>
            </w:pPr>
            <w:r>
              <w:rPr>
                <w:b/>
              </w:rPr>
              <w:t>Min # avoid forfeit</w:t>
            </w:r>
          </w:p>
        </w:tc>
        <w:tc>
          <w:tcPr>
            <w:tcW w:w="1870" w:type="dxa"/>
          </w:tcPr>
          <w:p w14:paraId="1A74CF6A" w14:textId="77777777" w:rsidR="009E273E" w:rsidRDefault="00C2726D">
            <w:pPr>
              <w:rPr>
                <w:b/>
              </w:rPr>
            </w:pPr>
            <w:r>
              <w:rPr>
                <w:b/>
              </w:rPr>
              <w:t>Min # to use nomad rule</w:t>
            </w:r>
          </w:p>
        </w:tc>
        <w:tc>
          <w:tcPr>
            <w:tcW w:w="1870" w:type="dxa"/>
          </w:tcPr>
          <w:p w14:paraId="0E45C697" w14:textId="77777777" w:rsidR="009E273E" w:rsidRDefault="00C2726D">
            <w:pPr>
              <w:rPr>
                <w:b/>
              </w:rPr>
            </w:pPr>
            <w:r>
              <w:rPr>
                <w:b/>
              </w:rPr>
              <w:t>MAX # of nomads</w:t>
            </w:r>
          </w:p>
        </w:tc>
        <w:tc>
          <w:tcPr>
            <w:tcW w:w="1870" w:type="dxa"/>
          </w:tcPr>
          <w:p w14:paraId="25E0415C" w14:textId="77777777" w:rsidR="009E273E" w:rsidRDefault="00C2726D">
            <w:pPr>
              <w:rPr>
                <w:b/>
              </w:rPr>
            </w:pPr>
            <w:r>
              <w:rPr>
                <w:b/>
              </w:rPr>
              <w:t>Position of Significance</w:t>
            </w:r>
          </w:p>
        </w:tc>
      </w:tr>
      <w:tr w:rsidR="009E273E" w14:paraId="21821161" w14:textId="77777777" w:rsidTr="00C2726D">
        <w:trPr>
          <w:trHeight w:val="537"/>
        </w:trPr>
        <w:tc>
          <w:tcPr>
            <w:tcW w:w="1870" w:type="dxa"/>
          </w:tcPr>
          <w:p w14:paraId="30B90209" w14:textId="77777777" w:rsidR="009E273E" w:rsidRDefault="00C2726D">
            <w:r>
              <w:t>4v4 Sand Volleyball</w:t>
            </w:r>
          </w:p>
        </w:tc>
        <w:tc>
          <w:tcPr>
            <w:tcW w:w="1870" w:type="dxa"/>
          </w:tcPr>
          <w:p w14:paraId="448FDCA0" w14:textId="77777777" w:rsidR="009E273E" w:rsidRDefault="00C2726D">
            <w:r>
              <w:t>2</w:t>
            </w:r>
          </w:p>
        </w:tc>
        <w:tc>
          <w:tcPr>
            <w:tcW w:w="1870" w:type="dxa"/>
          </w:tcPr>
          <w:p w14:paraId="5E0FB94B" w14:textId="77777777" w:rsidR="009E273E" w:rsidRDefault="00C2726D">
            <w:r>
              <w:t>2</w:t>
            </w:r>
          </w:p>
        </w:tc>
        <w:tc>
          <w:tcPr>
            <w:tcW w:w="1870" w:type="dxa"/>
          </w:tcPr>
          <w:p w14:paraId="1C4463EA" w14:textId="77777777" w:rsidR="009E273E" w:rsidRDefault="00C2726D">
            <w:r>
              <w:t>2</w:t>
            </w:r>
          </w:p>
        </w:tc>
        <w:tc>
          <w:tcPr>
            <w:tcW w:w="1870" w:type="dxa"/>
          </w:tcPr>
          <w:p w14:paraId="06B9D08B" w14:textId="77777777" w:rsidR="009E273E" w:rsidRDefault="00C2726D">
            <w:r>
              <w:t>N/A</w:t>
            </w:r>
          </w:p>
        </w:tc>
      </w:tr>
      <w:tr w:rsidR="009E273E" w14:paraId="363F81D7" w14:textId="77777777" w:rsidTr="00C2726D">
        <w:trPr>
          <w:trHeight w:val="537"/>
        </w:trPr>
        <w:tc>
          <w:tcPr>
            <w:tcW w:w="1870" w:type="dxa"/>
          </w:tcPr>
          <w:p w14:paraId="15E18883" w14:textId="77777777" w:rsidR="009E273E" w:rsidRDefault="00C2726D">
            <w:r>
              <w:t xml:space="preserve">4v4 Soccer </w:t>
            </w:r>
          </w:p>
        </w:tc>
        <w:tc>
          <w:tcPr>
            <w:tcW w:w="1870" w:type="dxa"/>
          </w:tcPr>
          <w:p w14:paraId="083ECE01" w14:textId="77777777" w:rsidR="009E273E" w:rsidRDefault="00C2726D">
            <w:r>
              <w:t>2</w:t>
            </w:r>
          </w:p>
        </w:tc>
        <w:tc>
          <w:tcPr>
            <w:tcW w:w="1870" w:type="dxa"/>
          </w:tcPr>
          <w:p w14:paraId="6C71A99E" w14:textId="77777777" w:rsidR="009E273E" w:rsidRDefault="00C2726D">
            <w:r>
              <w:t>2</w:t>
            </w:r>
          </w:p>
        </w:tc>
        <w:tc>
          <w:tcPr>
            <w:tcW w:w="1870" w:type="dxa"/>
          </w:tcPr>
          <w:p w14:paraId="5F850782" w14:textId="77777777" w:rsidR="009E273E" w:rsidRDefault="00C2726D">
            <w:r>
              <w:t>2</w:t>
            </w:r>
          </w:p>
        </w:tc>
        <w:tc>
          <w:tcPr>
            <w:tcW w:w="1870" w:type="dxa"/>
          </w:tcPr>
          <w:p w14:paraId="0D7E02D6" w14:textId="77777777" w:rsidR="009E273E" w:rsidRDefault="00C2726D">
            <w:r>
              <w:t>N/A</w:t>
            </w:r>
          </w:p>
        </w:tc>
      </w:tr>
      <w:tr w:rsidR="009E273E" w14:paraId="1B57F9DD" w14:textId="77777777" w:rsidTr="00C2726D">
        <w:trPr>
          <w:trHeight w:val="537"/>
        </w:trPr>
        <w:tc>
          <w:tcPr>
            <w:tcW w:w="1870" w:type="dxa"/>
          </w:tcPr>
          <w:p w14:paraId="3D64F47D" w14:textId="77777777" w:rsidR="009E273E" w:rsidRDefault="00C2726D">
            <w:r>
              <w:t>4v4 Flag Football</w:t>
            </w:r>
          </w:p>
        </w:tc>
        <w:tc>
          <w:tcPr>
            <w:tcW w:w="1870" w:type="dxa"/>
          </w:tcPr>
          <w:p w14:paraId="65044204" w14:textId="77777777" w:rsidR="009E273E" w:rsidRDefault="00C2726D">
            <w:r>
              <w:t>3</w:t>
            </w:r>
          </w:p>
        </w:tc>
        <w:tc>
          <w:tcPr>
            <w:tcW w:w="1870" w:type="dxa"/>
          </w:tcPr>
          <w:p w14:paraId="6F656ECA" w14:textId="77777777" w:rsidR="009E273E" w:rsidRDefault="00C2726D">
            <w:r>
              <w:t>2</w:t>
            </w:r>
          </w:p>
        </w:tc>
        <w:tc>
          <w:tcPr>
            <w:tcW w:w="1870" w:type="dxa"/>
          </w:tcPr>
          <w:p w14:paraId="21582555" w14:textId="77777777" w:rsidR="009E273E" w:rsidRDefault="00C2726D">
            <w:r>
              <w:t>2</w:t>
            </w:r>
          </w:p>
        </w:tc>
        <w:tc>
          <w:tcPr>
            <w:tcW w:w="1870" w:type="dxa"/>
          </w:tcPr>
          <w:p w14:paraId="4D9D01B9" w14:textId="77777777" w:rsidR="009E273E" w:rsidRDefault="00C2726D">
            <w:r>
              <w:t>Quarterback</w:t>
            </w:r>
          </w:p>
        </w:tc>
      </w:tr>
      <w:tr w:rsidR="009E273E" w14:paraId="7A93F78A" w14:textId="77777777" w:rsidTr="00C2726D">
        <w:trPr>
          <w:trHeight w:val="537"/>
        </w:trPr>
        <w:tc>
          <w:tcPr>
            <w:tcW w:w="1870" w:type="dxa"/>
          </w:tcPr>
          <w:p w14:paraId="19195D18" w14:textId="77777777" w:rsidR="009E273E" w:rsidRDefault="00C2726D">
            <w:r>
              <w:t>5v5 Basketball</w:t>
            </w:r>
          </w:p>
        </w:tc>
        <w:tc>
          <w:tcPr>
            <w:tcW w:w="1870" w:type="dxa"/>
          </w:tcPr>
          <w:p w14:paraId="7D1511F8" w14:textId="77777777" w:rsidR="009E273E" w:rsidRDefault="00C2726D">
            <w:r>
              <w:t>4</w:t>
            </w:r>
          </w:p>
        </w:tc>
        <w:tc>
          <w:tcPr>
            <w:tcW w:w="1870" w:type="dxa"/>
          </w:tcPr>
          <w:p w14:paraId="2C5F5666" w14:textId="77777777" w:rsidR="009E273E" w:rsidRDefault="00C2726D">
            <w:r>
              <w:t>3</w:t>
            </w:r>
          </w:p>
        </w:tc>
        <w:tc>
          <w:tcPr>
            <w:tcW w:w="1870" w:type="dxa"/>
          </w:tcPr>
          <w:p w14:paraId="608251E8" w14:textId="77777777" w:rsidR="009E273E" w:rsidRDefault="00C2726D">
            <w:r>
              <w:t>2</w:t>
            </w:r>
          </w:p>
        </w:tc>
        <w:tc>
          <w:tcPr>
            <w:tcW w:w="1870" w:type="dxa"/>
          </w:tcPr>
          <w:p w14:paraId="028D1CBC" w14:textId="77777777" w:rsidR="009E273E" w:rsidRDefault="00C2726D">
            <w:r>
              <w:t>Jumper and Tech Shooter</w:t>
            </w:r>
          </w:p>
        </w:tc>
      </w:tr>
      <w:tr w:rsidR="009E273E" w14:paraId="7D578286" w14:textId="77777777" w:rsidTr="00C2726D">
        <w:trPr>
          <w:trHeight w:val="537"/>
        </w:trPr>
        <w:tc>
          <w:tcPr>
            <w:tcW w:w="1870" w:type="dxa"/>
          </w:tcPr>
          <w:p w14:paraId="198C5F86" w14:textId="77777777" w:rsidR="009E273E" w:rsidRDefault="00C2726D">
            <w:r>
              <w:t>6v6 Volleyball</w:t>
            </w:r>
          </w:p>
        </w:tc>
        <w:tc>
          <w:tcPr>
            <w:tcW w:w="1870" w:type="dxa"/>
          </w:tcPr>
          <w:p w14:paraId="393961EF" w14:textId="77777777" w:rsidR="009E273E" w:rsidRDefault="00C2726D">
            <w:r>
              <w:t>4</w:t>
            </w:r>
          </w:p>
        </w:tc>
        <w:tc>
          <w:tcPr>
            <w:tcW w:w="1870" w:type="dxa"/>
          </w:tcPr>
          <w:p w14:paraId="696EE7E3" w14:textId="77777777" w:rsidR="009E273E" w:rsidRDefault="00C2726D">
            <w:r>
              <w:t>3</w:t>
            </w:r>
          </w:p>
        </w:tc>
        <w:tc>
          <w:tcPr>
            <w:tcW w:w="1870" w:type="dxa"/>
          </w:tcPr>
          <w:p w14:paraId="5EC2D60A" w14:textId="77777777" w:rsidR="009E273E" w:rsidRDefault="00C2726D">
            <w:r>
              <w:t>3</w:t>
            </w:r>
          </w:p>
        </w:tc>
        <w:tc>
          <w:tcPr>
            <w:tcW w:w="1870" w:type="dxa"/>
          </w:tcPr>
          <w:p w14:paraId="739A3105" w14:textId="77777777" w:rsidR="009E273E" w:rsidRDefault="00C2726D">
            <w:r>
              <w:t>N/A</w:t>
            </w:r>
          </w:p>
        </w:tc>
      </w:tr>
      <w:tr w:rsidR="009E273E" w14:paraId="4B3AE263" w14:textId="77777777" w:rsidTr="00C2726D">
        <w:trPr>
          <w:trHeight w:val="537"/>
        </w:trPr>
        <w:tc>
          <w:tcPr>
            <w:tcW w:w="1870" w:type="dxa"/>
          </w:tcPr>
          <w:p w14:paraId="21375CAC" w14:textId="77777777" w:rsidR="009E273E" w:rsidRDefault="00C2726D">
            <w:r>
              <w:t>7v7 Outdoor Flag Football</w:t>
            </w:r>
          </w:p>
        </w:tc>
        <w:tc>
          <w:tcPr>
            <w:tcW w:w="1870" w:type="dxa"/>
          </w:tcPr>
          <w:p w14:paraId="63EAEE0D" w14:textId="77777777" w:rsidR="009E273E" w:rsidRDefault="00C2726D">
            <w:r>
              <w:t>5</w:t>
            </w:r>
          </w:p>
        </w:tc>
        <w:tc>
          <w:tcPr>
            <w:tcW w:w="1870" w:type="dxa"/>
          </w:tcPr>
          <w:p w14:paraId="46BB5212" w14:textId="77777777" w:rsidR="009E273E" w:rsidRDefault="00C2726D">
            <w:r>
              <w:t>4</w:t>
            </w:r>
          </w:p>
        </w:tc>
        <w:tc>
          <w:tcPr>
            <w:tcW w:w="1870" w:type="dxa"/>
          </w:tcPr>
          <w:p w14:paraId="1B486537" w14:textId="77777777" w:rsidR="009E273E" w:rsidRDefault="00C2726D">
            <w:r>
              <w:t>3</w:t>
            </w:r>
          </w:p>
        </w:tc>
        <w:tc>
          <w:tcPr>
            <w:tcW w:w="1870" w:type="dxa"/>
          </w:tcPr>
          <w:p w14:paraId="435FBF4E" w14:textId="77777777" w:rsidR="009E273E" w:rsidRDefault="00C2726D">
            <w:r>
              <w:t>Quarterback</w:t>
            </w:r>
          </w:p>
        </w:tc>
      </w:tr>
      <w:tr w:rsidR="009E273E" w14:paraId="3DFDAB8C" w14:textId="77777777" w:rsidTr="00C2726D">
        <w:trPr>
          <w:trHeight w:val="537"/>
        </w:trPr>
        <w:tc>
          <w:tcPr>
            <w:tcW w:w="1870" w:type="dxa"/>
          </w:tcPr>
          <w:p w14:paraId="2D0BBBA5" w14:textId="77777777" w:rsidR="009E273E" w:rsidRDefault="00C2726D">
            <w:r>
              <w:t>7v7 Soccer</w:t>
            </w:r>
          </w:p>
        </w:tc>
        <w:tc>
          <w:tcPr>
            <w:tcW w:w="1870" w:type="dxa"/>
          </w:tcPr>
          <w:p w14:paraId="362A6DF4" w14:textId="77777777" w:rsidR="009E273E" w:rsidRDefault="00C2726D">
            <w:r>
              <w:t>5</w:t>
            </w:r>
          </w:p>
        </w:tc>
        <w:tc>
          <w:tcPr>
            <w:tcW w:w="1870" w:type="dxa"/>
          </w:tcPr>
          <w:p w14:paraId="14C8E849" w14:textId="77777777" w:rsidR="009E273E" w:rsidRDefault="00C2726D">
            <w:r>
              <w:t>4</w:t>
            </w:r>
          </w:p>
        </w:tc>
        <w:tc>
          <w:tcPr>
            <w:tcW w:w="1870" w:type="dxa"/>
          </w:tcPr>
          <w:p w14:paraId="7A83E64C" w14:textId="77777777" w:rsidR="009E273E" w:rsidRDefault="00C2726D">
            <w:r>
              <w:t>3</w:t>
            </w:r>
          </w:p>
        </w:tc>
        <w:tc>
          <w:tcPr>
            <w:tcW w:w="1870" w:type="dxa"/>
          </w:tcPr>
          <w:p w14:paraId="3126F123" w14:textId="77777777" w:rsidR="009E273E" w:rsidRDefault="00C2726D">
            <w:r>
              <w:t>Keeper and PK Shooter</w:t>
            </w:r>
          </w:p>
        </w:tc>
      </w:tr>
      <w:tr w:rsidR="009E273E" w14:paraId="715D9F77" w14:textId="77777777" w:rsidTr="00C2726D">
        <w:trPr>
          <w:trHeight w:val="537"/>
        </w:trPr>
        <w:tc>
          <w:tcPr>
            <w:tcW w:w="1870" w:type="dxa"/>
          </w:tcPr>
          <w:p w14:paraId="47AAFFE9" w14:textId="77777777" w:rsidR="009E273E" w:rsidRDefault="00C2726D">
            <w:r>
              <w:t>10v10 Softball</w:t>
            </w:r>
          </w:p>
        </w:tc>
        <w:tc>
          <w:tcPr>
            <w:tcW w:w="1870" w:type="dxa"/>
          </w:tcPr>
          <w:p w14:paraId="0628769F" w14:textId="77777777" w:rsidR="009E273E" w:rsidRDefault="00C2726D">
            <w:r>
              <w:t>8</w:t>
            </w:r>
          </w:p>
        </w:tc>
        <w:tc>
          <w:tcPr>
            <w:tcW w:w="1870" w:type="dxa"/>
          </w:tcPr>
          <w:p w14:paraId="595B7798" w14:textId="77777777" w:rsidR="009E273E" w:rsidRDefault="00C2726D">
            <w:r>
              <w:t>6</w:t>
            </w:r>
          </w:p>
        </w:tc>
        <w:tc>
          <w:tcPr>
            <w:tcW w:w="1870" w:type="dxa"/>
          </w:tcPr>
          <w:p w14:paraId="2507E726" w14:textId="77777777" w:rsidR="009E273E" w:rsidRDefault="00C2726D">
            <w:r>
              <w:t>4</w:t>
            </w:r>
          </w:p>
        </w:tc>
        <w:tc>
          <w:tcPr>
            <w:tcW w:w="1870" w:type="dxa"/>
          </w:tcPr>
          <w:p w14:paraId="3B3B69FB" w14:textId="77777777" w:rsidR="009E273E" w:rsidRDefault="00C2726D">
            <w:r>
              <w:t>Pitcher and Top 6 Hitter</w:t>
            </w:r>
          </w:p>
        </w:tc>
      </w:tr>
    </w:tbl>
    <w:p w14:paraId="2FBB9DE7" w14:textId="77777777" w:rsidR="009E273E" w:rsidRDefault="00C2726D">
      <w:r>
        <w:t xml:space="preserve"> </w:t>
      </w:r>
    </w:p>
    <w:sectPr w:rsidR="009E273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E68C" w14:textId="77777777" w:rsidR="00774177" w:rsidRDefault="00774177" w:rsidP="00774177">
      <w:pPr>
        <w:spacing w:after="0" w:line="240" w:lineRule="auto"/>
      </w:pPr>
      <w:r>
        <w:separator/>
      </w:r>
    </w:p>
  </w:endnote>
  <w:endnote w:type="continuationSeparator" w:id="0">
    <w:p w14:paraId="0CD4B3D7" w14:textId="77777777" w:rsidR="00774177" w:rsidRDefault="00774177" w:rsidP="0077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92D5" w14:textId="20385709" w:rsidR="00774177" w:rsidRDefault="0023647B" w:rsidP="0023647B">
    <w:pPr>
      <w:pStyle w:val="Footer"/>
      <w:jc w:val="right"/>
    </w:pPr>
    <w:r>
      <w:t>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D974" w14:textId="77777777" w:rsidR="00774177" w:rsidRDefault="00774177" w:rsidP="00774177">
      <w:pPr>
        <w:spacing w:after="0" w:line="240" w:lineRule="auto"/>
      </w:pPr>
      <w:r>
        <w:separator/>
      </w:r>
    </w:p>
  </w:footnote>
  <w:footnote w:type="continuationSeparator" w:id="0">
    <w:p w14:paraId="4E09E8C2" w14:textId="77777777" w:rsidR="00774177" w:rsidRDefault="00774177" w:rsidP="00774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F174" w14:textId="57AD6B90" w:rsidR="0023647B" w:rsidRDefault="0023647B" w:rsidP="0023647B">
    <w:pPr>
      <w:pStyle w:val="Header"/>
      <w:jc w:val="center"/>
    </w:pPr>
    <w:r>
      <w:rPr>
        <w:noProof/>
      </w:rPr>
      <w:drawing>
        <wp:inline distT="0" distB="0" distL="0" distR="0" wp14:anchorId="33045BEA" wp14:editId="4946E95D">
          <wp:extent cx="1600200" cy="800100"/>
          <wp:effectExtent l="0" t="0" r="0" b="0"/>
          <wp:docPr id="1" name="Picture 1" descr="A group of colorful circles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circles with white lett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D2CB7"/>
    <w:multiLevelType w:val="multilevel"/>
    <w:tmpl w:val="640A6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3E"/>
    <w:rsid w:val="0023647B"/>
    <w:rsid w:val="003D0C56"/>
    <w:rsid w:val="0048538A"/>
    <w:rsid w:val="00774177"/>
    <w:rsid w:val="009E273E"/>
    <w:rsid w:val="00B520B6"/>
    <w:rsid w:val="00C2726D"/>
    <w:rsid w:val="00E3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4603"/>
  <w15:docId w15:val="{80EAF91D-E129-4A0B-816E-892386E6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74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77"/>
  </w:style>
  <w:style w:type="paragraph" w:styleId="Footer">
    <w:name w:val="footer"/>
    <w:basedOn w:val="Normal"/>
    <w:link w:val="FooterChar"/>
    <w:uiPriority w:val="99"/>
    <w:unhideWhenUsed/>
    <w:rsid w:val="00774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0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Cooley</dc:creator>
  <cp:lastModifiedBy>Matthew Cooley</cp:lastModifiedBy>
  <cp:revision>7</cp:revision>
  <cp:lastPrinted>2019-06-26T23:00:00Z</cp:lastPrinted>
  <dcterms:created xsi:type="dcterms:W3CDTF">2019-06-24T20:19:00Z</dcterms:created>
  <dcterms:modified xsi:type="dcterms:W3CDTF">2023-05-24T15:10:00Z</dcterms:modified>
</cp:coreProperties>
</file>